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BE1558" w:rsidRDefault="00A228D7" w:rsidP="00FC04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2647BA" w14:textId="716A245E" w:rsidR="00D53E4E" w:rsidRPr="00BE1558" w:rsidRDefault="00BF336E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 специалиста-эксперт</w:t>
      </w:r>
      <w:r w:rsidR="0038412D" w:rsidRPr="00BE1558">
        <w:rPr>
          <w:rFonts w:ascii="Times New Roman" w:hAnsi="Times New Roman" w:cs="Times New Roman"/>
          <w:b/>
          <w:sz w:val="24"/>
          <w:szCs w:val="24"/>
        </w:rPr>
        <w:t>а</w:t>
      </w:r>
      <w:r w:rsidR="00A57B60" w:rsidRPr="00BE15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4511" w:rsidRPr="00BE1558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3F059A" w:rsidRPr="00BE1558">
        <w:rPr>
          <w:rFonts w:ascii="Times New Roman" w:hAnsi="Times New Roman" w:cs="Times New Roman"/>
          <w:b/>
          <w:sz w:val="24"/>
          <w:szCs w:val="24"/>
        </w:rPr>
        <w:t>сопровождения</w:t>
      </w:r>
      <w:r w:rsidR="00437956" w:rsidRPr="00BE1558">
        <w:rPr>
          <w:rFonts w:ascii="Times New Roman" w:hAnsi="Times New Roman" w:cs="Times New Roman"/>
          <w:b/>
          <w:sz w:val="24"/>
          <w:szCs w:val="24"/>
        </w:rPr>
        <w:t xml:space="preserve"> процедур банкротства</w:t>
      </w:r>
    </w:p>
    <w:p w14:paraId="4E23FEA3" w14:textId="09159611" w:rsidR="005F5B4A" w:rsidRPr="00BE1558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по </w:t>
      </w:r>
      <w:r w:rsidR="00FC04F3" w:rsidRPr="00FC04F3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55EC9957" w14:textId="77777777" w:rsidR="005F5B4A" w:rsidRPr="00BE1558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BE1558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BE155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6DE992B" w14:textId="1BA29481" w:rsidR="002B4511" w:rsidRPr="00BE1558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BF336E">
        <w:rPr>
          <w:rFonts w:ascii="Times New Roman" w:hAnsi="Times New Roman" w:cs="Times New Roman"/>
          <w:sz w:val="24"/>
          <w:szCs w:val="24"/>
        </w:rPr>
        <w:t>главн</w:t>
      </w:r>
      <w:r w:rsidR="006B0197">
        <w:rPr>
          <w:rFonts w:ascii="Times New Roman" w:hAnsi="Times New Roman" w:cs="Times New Roman"/>
          <w:sz w:val="24"/>
          <w:szCs w:val="24"/>
        </w:rPr>
        <w:t>ого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6B0197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6B0197">
        <w:rPr>
          <w:rFonts w:ascii="Times New Roman" w:hAnsi="Times New Roman" w:cs="Times New Roman"/>
          <w:sz w:val="24"/>
          <w:szCs w:val="24"/>
        </w:rPr>
        <w:t>а</w:t>
      </w:r>
      <w:r w:rsidRPr="00BE15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5BA2" w:rsidRPr="00BE155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F059A" w:rsidRPr="00BE1558">
        <w:rPr>
          <w:rFonts w:ascii="Times New Roman" w:hAnsi="Times New Roman" w:cs="Times New Roman"/>
          <w:sz w:val="24"/>
          <w:szCs w:val="24"/>
        </w:rPr>
        <w:t>сопровождения</w:t>
      </w:r>
      <w:r w:rsidR="00437956" w:rsidRPr="00BE1558">
        <w:rPr>
          <w:rFonts w:ascii="Times New Roman" w:hAnsi="Times New Roman" w:cs="Times New Roman"/>
          <w:sz w:val="24"/>
          <w:szCs w:val="24"/>
        </w:rPr>
        <w:t xml:space="preserve"> процедур банкротства</w:t>
      </w:r>
      <w:r w:rsidR="00BF3AE7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</w:t>
      </w:r>
      <w:proofErr w:type="gramEnd"/>
      <w:r w:rsidRPr="00BE1558">
        <w:rPr>
          <w:rFonts w:ascii="Times New Roman" w:hAnsi="Times New Roman" w:cs="Times New Roman"/>
          <w:sz w:val="24"/>
          <w:szCs w:val="24"/>
        </w:rPr>
        <w:t xml:space="preserve"> по </w:t>
      </w:r>
      <w:r w:rsidR="00FC04F3" w:rsidRPr="00FC04F3">
        <w:rPr>
          <w:rFonts w:ascii="Times New Roman" w:hAnsi="Times New Roman" w:cs="Times New Roman"/>
          <w:sz w:val="24"/>
          <w:szCs w:val="24"/>
        </w:rPr>
        <w:t xml:space="preserve">управлению долгом </w:t>
      </w:r>
      <w:r w:rsidRPr="00BE1558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BF336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BE1558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BF336E">
        <w:rPr>
          <w:rFonts w:ascii="Times New Roman" w:hAnsi="Times New Roman" w:cs="Times New Roman"/>
          <w:sz w:val="24"/>
          <w:szCs w:val="24"/>
        </w:rPr>
        <w:t>старшей</w:t>
      </w:r>
      <w:r w:rsidR="0038412D" w:rsidRPr="00BE155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14:paraId="24A6C351" w14:textId="6427D1A3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38412D" w:rsidRPr="00BE1558">
        <w:rPr>
          <w:rFonts w:ascii="Times New Roman" w:hAnsi="Times New Roman" w:cs="Times New Roman"/>
          <w:sz w:val="24"/>
          <w:szCs w:val="24"/>
        </w:rPr>
        <w:t>11-3-</w:t>
      </w:r>
      <w:r w:rsidR="00BF336E">
        <w:rPr>
          <w:rFonts w:ascii="Times New Roman" w:hAnsi="Times New Roman" w:cs="Times New Roman"/>
          <w:sz w:val="24"/>
          <w:szCs w:val="24"/>
        </w:rPr>
        <w:t>4</w:t>
      </w:r>
      <w:r w:rsidR="0038412D" w:rsidRPr="00BE1558">
        <w:rPr>
          <w:rFonts w:ascii="Times New Roman" w:hAnsi="Times New Roman" w:cs="Times New Roman"/>
          <w:sz w:val="24"/>
          <w:szCs w:val="24"/>
        </w:rPr>
        <w:t>-01</w:t>
      </w:r>
      <w:r w:rsidR="00BF336E">
        <w:rPr>
          <w:rFonts w:ascii="Times New Roman" w:hAnsi="Times New Roman" w:cs="Times New Roman"/>
          <w:sz w:val="24"/>
          <w:szCs w:val="24"/>
        </w:rPr>
        <w:t>1</w:t>
      </w:r>
      <w:r w:rsidRPr="00BE1558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73C16F73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BF336E">
        <w:rPr>
          <w:rFonts w:ascii="Times New Roman" w:hAnsi="Times New Roman" w:cs="Times New Roman"/>
          <w:sz w:val="24"/>
          <w:szCs w:val="24"/>
        </w:rPr>
        <w:t>главн</w:t>
      </w:r>
      <w:r w:rsidR="002F3855">
        <w:rPr>
          <w:rFonts w:ascii="Times New Roman" w:hAnsi="Times New Roman" w:cs="Times New Roman"/>
          <w:sz w:val="24"/>
          <w:szCs w:val="24"/>
        </w:rPr>
        <w:t>ого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38412D" w:rsidRPr="00BE1558">
        <w:rPr>
          <w:rFonts w:ascii="Times New Roman" w:hAnsi="Times New Roman" w:cs="Times New Roman"/>
          <w:sz w:val="24"/>
          <w:szCs w:val="24"/>
        </w:rPr>
        <w:t>а</w:t>
      </w:r>
      <w:r w:rsidRPr="00BE1558">
        <w:rPr>
          <w:rFonts w:ascii="Times New Roman" w:hAnsi="Times New Roman" w:cs="Times New Roman"/>
          <w:sz w:val="24"/>
          <w:szCs w:val="24"/>
        </w:rPr>
        <w:t xml:space="preserve">: Регулирование финансовой деятельности и финансовых </w:t>
      </w:r>
      <w:r w:rsidR="00E47A6C" w:rsidRPr="00BE1558">
        <w:rPr>
          <w:rFonts w:ascii="Times New Roman" w:hAnsi="Times New Roman" w:cs="Times New Roman"/>
          <w:sz w:val="24"/>
          <w:szCs w:val="24"/>
        </w:rPr>
        <w:t>рын</w:t>
      </w:r>
      <w:r w:rsidRPr="00BE1558">
        <w:rPr>
          <w:rFonts w:ascii="Times New Roman" w:hAnsi="Times New Roman" w:cs="Times New Roman"/>
          <w:sz w:val="24"/>
          <w:szCs w:val="24"/>
        </w:rPr>
        <w:t>ков.</w:t>
      </w:r>
    </w:p>
    <w:p w14:paraId="7317EF07" w14:textId="0ACDA3F0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BF336E">
        <w:rPr>
          <w:rFonts w:ascii="Times New Roman" w:hAnsi="Times New Roman" w:cs="Times New Roman"/>
          <w:sz w:val="24"/>
          <w:szCs w:val="24"/>
        </w:rPr>
        <w:t>главн</w:t>
      </w:r>
      <w:r w:rsidR="002F3855">
        <w:rPr>
          <w:rFonts w:ascii="Times New Roman" w:hAnsi="Times New Roman" w:cs="Times New Roman"/>
          <w:sz w:val="24"/>
          <w:szCs w:val="24"/>
        </w:rPr>
        <w:t>ого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881A86" w:rsidRPr="00BE1558">
        <w:rPr>
          <w:rFonts w:ascii="Times New Roman" w:hAnsi="Times New Roman" w:cs="Times New Roman"/>
          <w:sz w:val="24"/>
          <w:szCs w:val="24"/>
        </w:rPr>
        <w:t>а</w:t>
      </w:r>
      <w:r w:rsidRPr="00BE1558">
        <w:rPr>
          <w:rFonts w:ascii="Times New Roman" w:hAnsi="Times New Roman" w:cs="Times New Roman"/>
          <w:sz w:val="24"/>
          <w:szCs w:val="24"/>
        </w:rPr>
        <w:t>: Регулирование в сфере финансовой несостоятельности (банкротства)</w:t>
      </w:r>
      <w:r w:rsidR="00552B89" w:rsidRPr="00BE1558">
        <w:rPr>
          <w:rFonts w:ascii="Times New Roman" w:hAnsi="Times New Roman" w:cs="Times New Roman"/>
          <w:sz w:val="24"/>
          <w:szCs w:val="24"/>
        </w:rPr>
        <w:t>,</w:t>
      </w:r>
      <w:r w:rsidRPr="00BE1558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задолженности.</w:t>
      </w:r>
    </w:p>
    <w:p w14:paraId="7839C67E" w14:textId="5EC69756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BF336E">
        <w:rPr>
          <w:rFonts w:ascii="Times New Roman" w:hAnsi="Times New Roman" w:cs="Times New Roman"/>
          <w:sz w:val="24"/>
          <w:szCs w:val="24"/>
        </w:rPr>
        <w:t>главн</w:t>
      </w:r>
      <w:r w:rsidR="002F3855">
        <w:rPr>
          <w:rFonts w:ascii="Times New Roman" w:hAnsi="Times New Roman" w:cs="Times New Roman"/>
          <w:sz w:val="24"/>
          <w:szCs w:val="24"/>
        </w:rPr>
        <w:t>ого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38412D" w:rsidRPr="00BE1558">
        <w:rPr>
          <w:rFonts w:ascii="Times New Roman" w:hAnsi="Times New Roman" w:cs="Times New Roman"/>
          <w:sz w:val="24"/>
          <w:szCs w:val="24"/>
        </w:rPr>
        <w:t xml:space="preserve">а </w:t>
      </w:r>
      <w:r w:rsidRPr="00BE1558">
        <w:rPr>
          <w:rFonts w:ascii="Times New Roman" w:hAnsi="Times New Roman" w:cs="Times New Roman"/>
          <w:sz w:val="24"/>
          <w:szCs w:val="24"/>
        </w:rPr>
        <w:t xml:space="preserve">осуществляется начальником Межрегиональной инспекции Федеральной налоговой службы по </w:t>
      </w:r>
      <w:r w:rsidR="00FC04F3" w:rsidRPr="00FC04F3">
        <w:rPr>
          <w:rFonts w:ascii="Times New Roman" w:hAnsi="Times New Roman" w:cs="Times New Roman"/>
          <w:sz w:val="24"/>
          <w:szCs w:val="24"/>
        </w:rPr>
        <w:t>управлению долгом</w:t>
      </w:r>
      <w:r w:rsidR="00FC04F3">
        <w:rPr>
          <w:rFonts w:ascii="Times New Roman" w:hAnsi="Times New Roman" w:cs="Times New Roman"/>
          <w:sz w:val="24"/>
          <w:szCs w:val="24"/>
        </w:rPr>
        <w:t>.</w:t>
      </w:r>
    </w:p>
    <w:p w14:paraId="754A9780" w14:textId="26165320" w:rsidR="002B4511" w:rsidRPr="00BE1558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5. </w:t>
      </w:r>
      <w:r w:rsidR="00BF336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BE1558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отдела, функционально – заместителю начальника отдела по соответствующим направлениям деятельности</w:t>
      </w:r>
      <w:r w:rsidR="0038412D" w:rsidRPr="00BE1558">
        <w:rPr>
          <w:rFonts w:ascii="Times New Roman" w:hAnsi="Times New Roman" w:cs="Times New Roman"/>
          <w:sz w:val="24"/>
          <w:szCs w:val="24"/>
        </w:rPr>
        <w:t>.</w:t>
      </w:r>
    </w:p>
    <w:p w14:paraId="62D9BB15" w14:textId="77777777" w:rsidR="000E797F" w:rsidRPr="00BE1558" w:rsidRDefault="000E79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5EB077E" w14:textId="77777777" w:rsidR="00A228D7" w:rsidRPr="00BE1558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BE1558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BE1558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09F90F0" w14:textId="31EBF794" w:rsidR="00003AC6" w:rsidRPr="00BE1558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6. 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BF336E">
        <w:rPr>
          <w:rFonts w:ascii="Times New Roman" w:hAnsi="Times New Roman" w:cs="Times New Roman"/>
          <w:sz w:val="24"/>
          <w:szCs w:val="24"/>
        </w:rPr>
        <w:t>главн</w:t>
      </w:r>
      <w:r w:rsidR="002F3855">
        <w:rPr>
          <w:rFonts w:ascii="Times New Roman" w:hAnsi="Times New Roman" w:cs="Times New Roman"/>
          <w:sz w:val="24"/>
          <w:szCs w:val="24"/>
        </w:rPr>
        <w:t>ого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38412D" w:rsidRPr="00BE1558">
        <w:rPr>
          <w:rFonts w:ascii="Times New Roman" w:hAnsi="Times New Roman" w:cs="Times New Roman"/>
          <w:sz w:val="24"/>
          <w:szCs w:val="24"/>
        </w:rPr>
        <w:t>а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 устанавливаются следующие </w:t>
      </w:r>
      <w:r w:rsidR="0047649D" w:rsidRPr="00BE1558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A228D7" w:rsidRPr="00BE1558">
        <w:rPr>
          <w:rFonts w:ascii="Times New Roman" w:hAnsi="Times New Roman" w:cs="Times New Roman"/>
          <w:sz w:val="24"/>
          <w:szCs w:val="24"/>
        </w:rPr>
        <w:t>требования.</w:t>
      </w:r>
    </w:p>
    <w:p w14:paraId="348832EF" w14:textId="4F693D47" w:rsidR="00A228D7" w:rsidRPr="00BE1558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6.1.</w:t>
      </w:r>
      <w:r w:rsidR="000B7F6E" w:rsidRPr="00BE1558">
        <w:rPr>
          <w:rFonts w:ascii="Times New Roman" w:hAnsi="Times New Roman" w:cs="Times New Roman"/>
          <w:sz w:val="24"/>
          <w:szCs w:val="24"/>
        </w:rPr>
        <w:t> </w:t>
      </w:r>
      <w:r w:rsidR="003E0690" w:rsidRPr="003E0690">
        <w:rPr>
          <w:rFonts w:ascii="Times New Roman" w:hAnsi="Times New Roman" w:cs="Times New Roman"/>
          <w:sz w:val="24"/>
          <w:szCs w:val="24"/>
        </w:rPr>
        <w:t>Наличие высшего образования по специальности или направлению подготовки «Юриспруденция»</w:t>
      </w:r>
      <w:r w:rsidR="00C97D9B">
        <w:rPr>
          <w:rFonts w:ascii="Times New Roman" w:hAnsi="Times New Roman" w:cs="Times New Roman"/>
          <w:sz w:val="24"/>
          <w:szCs w:val="24"/>
        </w:rPr>
        <w:t xml:space="preserve"> или «Экономика»</w:t>
      </w:r>
      <w:r w:rsidR="003E0690" w:rsidRPr="003E0690">
        <w:rPr>
          <w:rFonts w:ascii="Times New Roman" w:hAnsi="Times New Roman" w:cs="Times New Roman"/>
          <w:sz w:val="24"/>
          <w:szCs w:val="24"/>
        </w:rPr>
        <w:t xml:space="preserve"> (согласно перечню специальностей и направлений подготовки высшего образования, утвержденному приказом </w:t>
      </w:r>
      <w:proofErr w:type="spellStart"/>
      <w:r w:rsidR="003E0690" w:rsidRPr="003E0690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3E0690" w:rsidRPr="003E0690">
        <w:rPr>
          <w:rFonts w:ascii="Times New Roman" w:hAnsi="Times New Roman" w:cs="Times New Roman"/>
          <w:sz w:val="24"/>
          <w:szCs w:val="24"/>
        </w:rPr>
        <w:t xml:space="preserve"> России от 12 сентября 2013 г. № 1061).</w:t>
      </w:r>
      <w:r w:rsidR="0047649D" w:rsidRPr="00BE155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16DC74" w14:textId="12282141" w:rsidR="00A228D7" w:rsidRPr="00BE1558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6.2. </w:t>
      </w:r>
      <w:r w:rsidR="003846BB" w:rsidRPr="00BE1558">
        <w:rPr>
          <w:rFonts w:ascii="Times New Roman" w:hAnsi="Times New Roman"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CF0C4E" w:rsidRPr="00BE1558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2C40894D" w:rsidR="00CF0C4E" w:rsidRPr="00ED7EEE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BE1558">
        <w:rPr>
          <w:sz w:val="24"/>
          <w:szCs w:val="24"/>
        </w:rPr>
        <w:t>6.3. </w:t>
      </w:r>
      <w:r w:rsidR="00A228D7" w:rsidRPr="00BE1558">
        <w:rPr>
          <w:sz w:val="24"/>
          <w:szCs w:val="24"/>
        </w:rPr>
        <w:t xml:space="preserve">Наличие базовых знаний: </w:t>
      </w:r>
      <w:r w:rsidR="00F967D3" w:rsidRPr="00BE1558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BE1558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9270EF" w:rsidRPr="00BE1558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BE1558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 w:rsidRPr="00BE1558">
        <w:rPr>
          <w:sz w:val="24"/>
          <w:szCs w:val="24"/>
        </w:rPr>
        <w:t>Инспекции</w:t>
      </w:r>
      <w:r w:rsidR="003846BB" w:rsidRPr="00BE1558">
        <w:rPr>
          <w:sz w:val="24"/>
          <w:szCs w:val="24"/>
        </w:rPr>
        <w:t>; порядка работы со служебной информацией, поря</w:t>
      </w:r>
      <w:r w:rsidR="003846BB" w:rsidRPr="00ED7EEE">
        <w:rPr>
          <w:sz w:val="24"/>
          <w:szCs w:val="24"/>
        </w:rPr>
        <w:t>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ED7EEE" w:rsidRDefault="00796946" w:rsidP="00C275E0">
      <w:pPr>
        <w:widowControl w:val="0"/>
        <w:ind w:firstLine="567"/>
        <w:rPr>
          <w:sz w:val="24"/>
          <w:szCs w:val="24"/>
        </w:rPr>
      </w:pPr>
      <w:r w:rsidRPr="00ED7EEE">
        <w:rPr>
          <w:sz w:val="24"/>
          <w:szCs w:val="24"/>
        </w:rPr>
        <w:t>6.4. </w:t>
      </w:r>
      <w:r w:rsidR="00A228D7" w:rsidRPr="00ED7EEE">
        <w:rPr>
          <w:sz w:val="24"/>
          <w:szCs w:val="24"/>
        </w:rPr>
        <w:t>Наличие профессиональных знаний:</w:t>
      </w:r>
    </w:p>
    <w:p w14:paraId="463A03B2" w14:textId="390CDFF7" w:rsidR="00745DB5" w:rsidRPr="00ED7EEE" w:rsidRDefault="00A228D7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ED7EEE">
        <w:rPr>
          <w:sz w:val="24"/>
          <w:szCs w:val="24"/>
        </w:rPr>
        <w:t>6.4.1.</w:t>
      </w:r>
      <w:r w:rsidR="00796946" w:rsidRPr="00ED7EEE">
        <w:rPr>
          <w:sz w:val="24"/>
          <w:szCs w:val="24"/>
        </w:rPr>
        <w:t> </w:t>
      </w:r>
      <w:r w:rsidRPr="00ED7EEE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7337AA" w:rsidRPr="00ED7EEE">
        <w:rPr>
          <w:sz w:val="24"/>
          <w:szCs w:val="24"/>
        </w:rPr>
        <w:t xml:space="preserve">Налоговый кодекс Российской Федерации; Кодекс Российской Федерации об административных правонарушениях; </w:t>
      </w:r>
      <w:r w:rsidR="0025697B" w:rsidRPr="00ED7EEE">
        <w:rPr>
          <w:sz w:val="24"/>
          <w:szCs w:val="24"/>
        </w:rPr>
        <w:t xml:space="preserve">Уголовный кодекс Российской Федерации; </w:t>
      </w:r>
      <w:r w:rsidR="007337AA" w:rsidRPr="00ED7EEE">
        <w:rPr>
          <w:sz w:val="24"/>
          <w:szCs w:val="24"/>
        </w:rPr>
        <w:t>Уголовно-процессуальный кодекс Российской Федерации; Гражданс</w:t>
      </w:r>
      <w:r w:rsidR="00745DB5" w:rsidRPr="00ED7EEE">
        <w:rPr>
          <w:sz w:val="24"/>
          <w:szCs w:val="24"/>
        </w:rPr>
        <w:t>кий кодекс Российской Федерации</w:t>
      </w:r>
      <w:r w:rsidR="007337AA" w:rsidRPr="00ED7EEE">
        <w:rPr>
          <w:sz w:val="24"/>
          <w:szCs w:val="24"/>
        </w:rPr>
        <w:t xml:space="preserve">; </w:t>
      </w:r>
      <w:r w:rsidR="00745DB5" w:rsidRPr="00ED7EEE">
        <w:rPr>
          <w:sz w:val="24"/>
          <w:szCs w:val="24"/>
          <w:lang w:eastAsia="ru-RU"/>
        </w:rPr>
        <w:t>Гражданский процессуаль</w:t>
      </w:r>
      <w:r w:rsidR="00745DB5" w:rsidRPr="00ED7EEE">
        <w:rPr>
          <w:sz w:val="24"/>
          <w:szCs w:val="24"/>
        </w:rPr>
        <w:t xml:space="preserve">ный </w:t>
      </w:r>
      <w:hyperlink r:id="rId9" w:history="1">
        <w:r w:rsidR="00745DB5" w:rsidRPr="00ED7EEE">
          <w:rPr>
            <w:sz w:val="24"/>
            <w:szCs w:val="24"/>
          </w:rPr>
          <w:t>кодекс</w:t>
        </w:r>
      </w:hyperlink>
      <w:r w:rsidR="00745DB5" w:rsidRPr="00ED7EEE">
        <w:rPr>
          <w:sz w:val="24"/>
          <w:szCs w:val="24"/>
        </w:rPr>
        <w:t xml:space="preserve"> Российской Федерации; </w:t>
      </w:r>
      <w:r w:rsidR="007337AA" w:rsidRPr="00ED7EEE">
        <w:rPr>
          <w:sz w:val="24"/>
          <w:szCs w:val="24"/>
        </w:rPr>
        <w:t>Федеральный закон от 26 октября 2002 г</w:t>
      </w:r>
      <w:r w:rsidR="00D06DC3" w:rsidRPr="00ED7EEE">
        <w:rPr>
          <w:sz w:val="24"/>
          <w:szCs w:val="24"/>
        </w:rPr>
        <w:t>ода</w:t>
      </w:r>
      <w:r w:rsidR="007337AA" w:rsidRPr="00ED7EEE">
        <w:rPr>
          <w:sz w:val="24"/>
          <w:szCs w:val="24"/>
        </w:rPr>
        <w:t xml:space="preserve"> № 127-ФЗ «О несостоятельности </w:t>
      </w:r>
      <w:r w:rsidR="007337AA" w:rsidRPr="00ED7EEE">
        <w:rPr>
          <w:sz w:val="24"/>
          <w:szCs w:val="24"/>
        </w:rPr>
        <w:lastRenderedPageBreak/>
        <w:t xml:space="preserve">(банкротстве)»; Федеральный закон Российской Федерации от 6 апреля 2011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№ 63-ФЗ «Об электронной подписи»;</w:t>
      </w:r>
      <w:proofErr w:type="gramEnd"/>
      <w:r w:rsidR="007337AA" w:rsidRPr="00ED7EEE">
        <w:rPr>
          <w:sz w:val="24"/>
          <w:szCs w:val="24"/>
        </w:rPr>
        <w:t xml:space="preserve"> </w:t>
      </w:r>
      <w:proofErr w:type="gramStart"/>
      <w:r w:rsidR="007337AA" w:rsidRPr="00ED7EEE">
        <w:rPr>
          <w:sz w:val="24"/>
          <w:szCs w:val="24"/>
        </w:rPr>
        <w:t xml:space="preserve">Федеральный закон от 27 июля 2006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№ 149-ФЗ «Об информации, информационных технологиях и о защите информации»; </w:t>
      </w:r>
      <w:r w:rsidR="00995CCC" w:rsidRPr="00ED7EEE">
        <w:rPr>
          <w:sz w:val="24"/>
          <w:szCs w:val="24"/>
        </w:rPr>
        <w:t xml:space="preserve">Федеральный закон Российской Федерации от 27 июля 2006 года №152-ФЗ «О персональных данных»; </w:t>
      </w:r>
      <w:r w:rsidR="007337AA" w:rsidRPr="00ED7EEE">
        <w:rPr>
          <w:sz w:val="24"/>
          <w:szCs w:val="24"/>
        </w:rPr>
        <w:t xml:space="preserve">Федеральный закон от 6 октября 1999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7337AA" w:rsidRPr="00ED7EEE">
        <w:rPr>
          <w:sz w:val="24"/>
          <w:szCs w:val="24"/>
        </w:rPr>
        <w:t xml:space="preserve"> </w:t>
      </w:r>
      <w:proofErr w:type="gramStart"/>
      <w:r w:rsidR="007337AA" w:rsidRPr="00ED7EEE">
        <w:rPr>
          <w:sz w:val="24"/>
          <w:szCs w:val="24"/>
        </w:rPr>
        <w:t xml:space="preserve">Федеральный закон от 8 августа 2001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№ 129-ФЗ «О государственной регистрации юридических лиц и индивидуальных предпринимателей»; </w:t>
      </w:r>
      <w:r w:rsidR="00CC7B7C" w:rsidRPr="00ED7EEE">
        <w:rPr>
          <w:sz w:val="24"/>
          <w:szCs w:val="24"/>
        </w:rPr>
        <w:t xml:space="preserve">Федеральный закон от 9 февраля 2009 года № 8-ФЗ «Об обеспечении доступа к информации о деятельности государственных органов и органов местного самоуправления»; </w:t>
      </w:r>
      <w:r w:rsidR="007337AA" w:rsidRPr="00ED7EEE">
        <w:rPr>
          <w:sz w:val="24"/>
          <w:szCs w:val="24"/>
        </w:rPr>
        <w:t xml:space="preserve">Федеральный закон от 27 июля 2010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№ 210-ФЗ «Об организации предоставления государственных и муниципальных услуг»;</w:t>
      </w:r>
      <w:proofErr w:type="gramEnd"/>
      <w:r w:rsidR="007337AA" w:rsidRPr="00ED7EEE">
        <w:rPr>
          <w:sz w:val="24"/>
          <w:szCs w:val="24"/>
        </w:rPr>
        <w:t xml:space="preserve"> </w:t>
      </w:r>
      <w:r w:rsidR="00ED279B" w:rsidRPr="00ED7EEE">
        <w:rPr>
          <w:sz w:val="24"/>
          <w:szCs w:val="24"/>
        </w:rPr>
        <w:t xml:space="preserve">Закон Российской Федерации от 21 марта 1991 года № 943-1 «О налоговых органах Российской Федерации»; </w:t>
      </w:r>
      <w:r w:rsidR="00995CCC" w:rsidRPr="00ED7EEE">
        <w:rPr>
          <w:sz w:val="24"/>
          <w:szCs w:val="24"/>
        </w:rPr>
        <w:t xml:space="preserve">Постановление Правительства Российской Федерации от 30 сентября 2004 года </w:t>
      </w:r>
      <w:r w:rsidR="003E0690">
        <w:rPr>
          <w:sz w:val="24"/>
          <w:szCs w:val="24"/>
        </w:rPr>
        <w:br/>
      </w:r>
      <w:r w:rsidR="00995CCC" w:rsidRPr="00ED7EEE">
        <w:rPr>
          <w:sz w:val="24"/>
          <w:szCs w:val="24"/>
        </w:rPr>
        <w:t>№ 506 «Об утверждении Положения о Федеральной налоговой службе»; П</w:t>
      </w:r>
      <w:r w:rsidR="007337AA" w:rsidRPr="00ED7EEE">
        <w:rPr>
          <w:sz w:val="24"/>
          <w:szCs w:val="24"/>
        </w:rPr>
        <w:t xml:space="preserve">остановление Правительства Российской Федерации от 29 мая 2004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  <w:r w:rsidR="00995CCC" w:rsidRPr="00ED7EEE">
        <w:rPr>
          <w:sz w:val="24"/>
          <w:szCs w:val="24"/>
        </w:rPr>
        <w:t>П</w:t>
      </w:r>
      <w:r w:rsidR="007337AA" w:rsidRPr="00ED7EEE">
        <w:rPr>
          <w:sz w:val="24"/>
          <w:szCs w:val="24"/>
        </w:rPr>
        <w:t xml:space="preserve">остановление Правительства Российской Федерации от 21 октября 2004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№ 573 «О порядке и условиях финансирования процедур банкротства и отсутствующих должников»; </w:t>
      </w:r>
      <w:r w:rsidR="00995CCC" w:rsidRPr="00ED7EEE">
        <w:rPr>
          <w:sz w:val="24"/>
          <w:szCs w:val="24"/>
        </w:rPr>
        <w:t>П</w:t>
      </w:r>
      <w:r w:rsidR="007337AA" w:rsidRPr="00ED7EEE">
        <w:rPr>
          <w:sz w:val="24"/>
          <w:szCs w:val="24"/>
        </w:rPr>
        <w:t xml:space="preserve">риказ Минэкономразвития России от 3 августа 2004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995CCC" w:rsidRPr="00ED7EEE">
        <w:rPr>
          <w:sz w:val="24"/>
          <w:szCs w:val="24"/>
        </w:rPr>
        <w:t>П</w:t>
      </w:r>
      <w:r w:rsidR="007337AA" w:rsidRPr="00ED7EEE">
        <w:rPr>
          <w:sz w:val="24"/>
          <w:szCs w:val="24"/>
        </w:rPr>
        <w:t xml:space="preserve">риказ Минэкономразвития России от 19 октября 2007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ED7EEE">
        <w:rPr>
          <w:sz w:val="24"/>
          <w:szCs w:val="24"/>
        </w:rPr>
        <w:t xml:space="preserve"> 2004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№219 «О Порядке голосования уполномоченного органа в делах о банкротстве и в процедурах банкротства при участии в собраниях кредиторов»;</w:t>
      </w:r>
      <w:r w:rsidR="00F73A8D" w:rsidRPr="00ED7EEE">
        <w:rPr>
          <w:sz w:val="24"/>
          <w:szCs w:val="24"/>
          <w:lang w:eastAsia="ru-RU"/>
        </w:rPr>
        <w:t xml:space="preserve"> </w:t>
      </w:r>
      <w:hyperlink r:id="rId10" w:history="1">
        <w:r w:rsidR="00995CCC" w:rsidRPr="00ED7EEE">
          <w:rPr>
            <w:sz w:val="24"/>
            <w:szCs w:val="24"/>
            <w:lang w:eastAsia="ru-RU"/>
          </w:rPr>
          <w:t>П</w:t>
        </w:r>
        <w:r w:rsidR="00F73A8D" w:rsidRPr="00ED7EEE">
          <w:rPr>
            <w:sz w:val="24"/>
            <w:szCs w:val="24"/>
            <w:lang w:eastAsia="ru-RU"/>
          </w:rPr>
          <w:t>риказ</w:t>
        </w:r>
      </w:hyperlink>
      <w:r w:rsidR="00F73A8D" w:rsidRPr="00ED7EEE">
        <w:rPr>
          <w:sz w:val="24"/>
          <w:szCs w:val="24"/>
          <w:lang w:eastAsia="ru-RU"/>
        </w:rPr>
        <w:t xml:space="preserve"> ФНС России от 14 октября 2016 года </w:t>
      </w:r>
      <w:r w:rsidR="003E0690">
        <w:rPr>
          <w:sz w:val="24"/>
          <w:szCs w:val="24"/>
          <w:lang w:eastAsia="ru-RU"/>
        </w:rPr>
        <w:t>№</w:t>
      </w:r>
      <w:r w:rsidR="00F73A8D" w:rsidRPr="00ED7EEE">
        <w:rPr>
          <w:sz w:val="24"/>
          <w:szCs w:val="24"/>
          <w:lang w:eastAsia="ru-RU"/>
        </w:rPr>
        <w:t xml:space="preserve"> ММВ-7-18/560@ "Об организации работы по представлению интересов налоговых органов в судах"</w:t>
      </w:r>
      <w:r w:rsidR="00777E05" w:rsidRPr="00ED7EEE">
        <w:rPr>
          <w:sz w:val="24"/>
          <w:szCs w:val="24"/>
        </w:rPr>
        <w:t>.</w:t>
      </w:r>
    </w:p>
    <w:p w14:paraId="521E31AC" w14:textId="2F38E423" w:rsidR="00951F66" w:rsidRPr="00BE1558" w:rsidRDefault="00BF336E" w:rsidP="00C275E0">
      <w:pPr>
        <w:autoSpaceDE w:val="0"/>
        <w:autoSpaceDN w:val="0"/>
        <w:adjustRightInd w:val="0"/>
        <w:ind w:firstLine="567"/>
        <w:rPr>
          <w:sz w:val="24"/>
          <w:szCs w:val="24"/>
          <w:lang w:eastAsia="ru-RU"/>
        </w:rPr>
      </w:pPr>
      <w:r w:rsidRPr="00ED7EEE">
        <w:rPr>
          <w:sz w:val="24"/>
          <w:szCs w:val="24"/>
          <w:lang w:eastAsia="ru-RU"/>
        </w:rPr>
        <w:t>Главный</w:t>
      </w:r>
      <w:r>
        <w:rPr>
          <w:sz w:val="24"/>
          <w:szCs w:val="24"/>
          <w:lang w:eastAsia="ru-RU"/>
        </w:rPr>
        <w:t xml:space="preserve"> специалист-эксперт</w:t>
      </w:r>
      <w:r w:rsidR="00951F66" w:rsidRPr="00BE1558">
        <w:rPr>
          <w:sz w:val="24"/>
          <w:szCs w:val="24"/>
          <w:lang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46D2495D" w14:textId="25A21F6A" w:rsidR="00030431" w:rsidRPr="00BE1558" w:rsidRDefault="00A228D7" w:rsidP="00C275E0">
      <w:pPr>
        <w:autoSpaceDE w:val="0"/>
        <w:autoSpaceDN w:val="0"/>
        <w:adjustRightInd w:val="0"/>
        <w:ind w:firstLine="567"/>
        <w:rPr>
          <w:sz w:val="24"/>
          <w:szCs w:val="24"/>
          <w:lang w:eastAsia="ru-RU"/>
        </w:rPr>
      </w:pPr>
      <w:r w:rsidRPr="00BE1558">
        <w:rPr>
          <w:sz w:val="24"/>
          <w:szCs w:val="24"/>
        </w:rPr>
        <w:t>6.4.2.</w:t>
      </w:r>
      <w:r w:rsidR="00400602" w:rsidRPr="00BE1558">
        <w:rPr>
          <w:sz w:val="24"/>
          <w:szCs w:val="24"/>
        </w:rPr>
        <w:t> </w:t>
      </w:r>
      <w:r w:rsidR="00A47020" w:rsidRPr="00BE1558">
        <w:rPr>
          <w:sz w:val="24"/>
          <w:szCs w:val="24"/>
        </w:rPr>
        <w:t xml:space="preserve">Иные профессиональные знания: </w:t>
      </w:r>
      <w:r w:rsidR="00030431" w:rsidRPr="00BE1558">
        <w:rPr>
          <w:sz w:val="24"/>
          <w:szCs w:val="24"/>
          <w:lang w:eastAsia="ru-RU"/>
        </w:rPr>
        <w:t xml:space="preserve">организационные основы процедуры банкротства; порядок выбора саморегулирующих организаций арбитражных управляющих при направлении в арбитражный суд заявлений о признании должника банкротом; порядок участия уполномоченного органа в судебных заседаниях по делам о банкротстве должников, на собраниях кредиторов и заседаниях комитетов кредиторов; 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взаимодействия структурных подразделений налоговых органов для повышения эффективности взыскания в процедурах банкротства по результатам </w:t>
      </w:r>
      <w:r w:rsidR="00A85938">
        <w:rPr>
          <w:sz w:val="24"/>
          <w:szCs w:val="24"/>
          <w:lang w:eastAsia="ru-RU"/>
        </w:rPr>
        <w:t>выездных налоговых проверок</w:t>
      </w:r>
      <w:r w:rsidR="00030431" w:rsidRPr="00BE1558">
        <w:rPr>
          <w:sz w:val="24"/>
          <w:szCs w:val="24"/>
          <w:lang w:eastAsia="ru-RU"/>
        </w:rPr>
        <w:t>; основные позиции высших судебных инстанций по вопросам применения законодательства о несостоятельности</w:t>
      </w:r>
      <w:r w:rsidR="00CC3350" w:rsidRPr="00BE1558">
        <w:rPr>
          <w:sz w:val="24"/>
          <w:szCs w:val="24"/>
          <w:lang w:eastAsia="ru-RU"/>
        </w:rPr>
        <w:t xml:space="preserve"> (банкротстве);   основы экономики, финансов и кредита, бухгалтерского и налогового учета, основы налогообложения, финансовых и кредитных отношений, общие п</w:t>
      </w:r>
      <w:r w:rsidR="001576E3" w:rsidRPr="00BE1558">
        <w:rPr>
          <w:sz w:val="24"/>
          <w:szCs w:val="24"/>
          <w:lang w:eastAsia="ru-RU"/>
        </w:rPr>
        <w:t>оложения о налоговом контроле</w:t>
      </w:r>
      <w:r w:rsidR="000E7153" w:rsidRPr="00BE1558">
        <w:rPr>
          <w:sz w:val="24"/>
          <w:szCs w:val="24"/>
        </w:rPr>
        <w:t>.</w:t>
      </w:r>
    </w:p>
    <w:p w14:paraId="4B9C4D79" w14:textId="276C5E03" w:rsidR="007A239C" w:rsidRPr="00BE1558" w:rsidRDefault="0050571A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>6.5. Наличие функциональных знаний: </w:t>
      </w:r>
      <w:r w:rsidR="00143A1A" w:rsidRPr="00BE1558">
        <w:rPr>
          <w:sz w:val="24"/>
          <w:szCs w:val="24"/>
        </w:rPr>
        <w:t xml:space="preserve">понятие нормы права, нормативного </w:t>
      </w:r>
      <w:r w:rsidR="00366CD2" w:rsidRPr="00BE1558">
        <w:rPr>
          <w:sz w:val="24"/>
          <w:szCs w:val="24"/>
        </w:rPr>
        <w:t xml:space="preserve">и ненормативного </w:t>
      </w:r>
      <w:r w:rsidR="00143A1A" w:rsidRPr="00BE1558">
        <w:rPr>
          <w:sz w:val="24"/>
          <w:szCs w:val="24"/>
        </w:rPr>
        <w:t>правового акта, правоотношений и их признак</w:t>
      </w:r>
      <w:r w:rsidR="007A239C" w:rsidRPr="00BE1558">
        <w:rPr>
          <w:sz w:val="24"/>
          <w:szCs w:val="24"/>
        </w:rPr>
        <w:t>ов</w:t>
      </w:r>
      <w:r w:rsidR="00143A1A" w:rsidRPr="00BE1558">
        <w:rPr>
          <w:sz w:val="24"/>
          <w:szCs w:val="24"/>
        </w:rPr>
        <w:t xml:space="preserve">; </w:t>
      </w:r>
      <w:r w:rsidR="007A239C" w:rsidRPr="00BE1558">
        <w:rPr>
          <w:sz w:val="24"/>
          <w:szCs w:val="24"/>
        </w:rPr>
        <w:t xml:space="preserve">порядок </w:t>
      </w:r>
      <w:r w:rsidR="00D11F7D" w:rsidRPr="00BE1558">
        <w:rPr>
          <w:sz w:val="24"/>
          <w:szCs w:val="24"/>
        </w:rPr>
        <w:t xml:space="preserve">и особенности </w:t>
      </w:r>
      <w:r w:rsidR="007A239C" w:rsidRPr="00BE1558">
        <w:rPr>
          <w:sz w:val="24"/>
          <w:szCs w:val="24"/>
        </w:rPr>
        <w:t xml:space="preserve">ведения дел в судах различных инстанций; </w:t>
      </w:r>
      <w:r w:rsidR="0065293F" w:rsidRPr="00BE1558">
        <w:rPr>
          <w:sz w:val="24"/>
          <w:szCs w:val="24"/>
        </w:rPr>
        <w:t xml:space="preserve">особенности расследования преступлений и правонарушений; </w:t>
      </w:r>
      <w:r w:rsidR="007A239C" w:rsidRPr="00BE1558">
        <w:rPr>
          <w:sz w:val="24"/>
          <w:szCs w:val="24"/>
        </w:rPr>
        <w:t>методы осуществления контроля (надзора); порядок выезда за границу граждан, допущенных к государственной т</w:t>
      </w:r>
      <w:r w:rsidR="00366CD2" w:rsidRPr="00BE1558">
        <w:rPr>
          <w:sz w:val="24"/>
          <w:szCs w:val="24"/>
        </w:rPr>
        <w:t xml:space="preserve">айне; </w:t>
      </w:r>
      <w:r w:rsidR="00366CD2" w:rsidRPr="00BE1558">
        <w:rPr>
          <w:sz w:val="24"/>
          <w:szCs w:val="24"/>
          <w:lang w:eastAsia="ru-RU"/>
        </w:rPr>
        <w:t>условия отнесения и работы со сведениями, составляющими коммерческую, служебную и иную тайну, а также ответственность за ее разглашение;</w:t>
      </w:r>
      <w:r w:rsidR="00443EC3" w:rsidRPr="00BE1558">
        <w:rPr>
          <w:sz w:val="24"/>
          <w:szCs w:val="24"/>
        </w:rPr>
        <w:t xml:space="preserve"> процедура рассмотрения обращений граждан.</w:t>
      </w:r>
    </w:p>
    <w:p w14:paraId="12AD4E51" w14:textId="69F79A93" w:rsidR="009B0AB2" w:rsidRPr="00BE1558" w:rsidRDefault="00B029A4" w:rsidP="00C275E0">
      <w:pPr>
        <w:widowControl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 xml:space="preserve">6.6. Наличие базовых умений: </w:t>
      </w:r>
      <w:r w:rsidR="006F6BA5" w:rsidRPr="00BE1558">
        <w:rPr>
          <w:sz w:val="24"/>
          <w:szCs w:val="24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</w:t>
      </w:r>
      <w:r w:rsidR="00D11F7D" w:rsidRPr="00BE1558">
        <w:rPr>
          <w:sz w:val="24"/>
          <w:szCs w:val="24"/>
        </w:rPr>
        <w:t xml:space="preserve">умение работать </w:t>
      </w:r>
      <w:r w:rsidR="00D11F7D" w:rsidRPr="00BE1558">
        <w:rPr>
          <w:sz w:val="24"/>
          <w:szCs w:val="24"/>
        </w:rPr>
        <w:lastRenderedPageBreak/>
        <w:t xml:space="preserve">по алгоритму и творчески; </w:t>
      </w:r>
      <w:r w:rsidR="006F6BA5" w:rsidRPr="00BE1558">
        <w:rPr>
          <w:sz w:val="24"/>
          <w:szCs w:val="24"/>
        </w:rPr>
        <w:t>коммуникативные умени</w:t>
      </w:r>
      <w:r w:rsidR="00EF5909" w:rsidRPr="00BE1558">
        <w:rPr>
          <w:sz w:val="24"/>
          <w:szCs w:val="24"/>
        </w:rPr>
        <w:t>я;</w:t>
      </w:r>
      <w:r w:rsidR="00FB5D6D" w:rsidRPr="00BE1558">
        <w:rPr>
          <w:sz w:val="24"/>
          <w:szCs w:val="24"/>
        </w:rPr>
        <w:t xml:space="preserve"> оперативно реализовывать управленческие решения</w:t>
      </w:r>
      <w:r w:rsidR="003D41BD" w:rsidRPr="00BE1558">
        <w:rPr>
          <w:sz w:val="24"/>
          <w:szCs w:val="24"/>
        </w:rPr>
        <w:t>, отделять факты от мнений, с</w:t>
      </w:r>
      <w:r w:rsidR="002819DD" w:rsidRPr="00BE1558">
        <w:rPr>
          <w:sz w:val="24"/>
          <w:szCs w:val="24"/>
        </w:rPr>
        <w:t>облюдать этику делового общения</w:t>
      </w:r>
      <w:r w:rsidR="00A73118" w:rsidRPr="00BE1558">
        <w:rPr>
          <w:sz w:val="24"/>
          <w:szCs w:val="24"/>
        </w:rPr>
        <w:t>, быстро адаптироваться к новым условия</w:t>
      </w:r>
      <w:r w:rsidR="00C92CF2">
        <w:rPr>
          <w:sz w:val="24"/>
          <w:szCs w:val="24"/>
        </w:rPr>
        <w:t>м</w:t>
      </w:r>
      <w:r w:rsidR="00A73118" w:rsidRPr="00BE1558">
        <w:rPr>
          <w:sz w:val="24"/>
          <w:szCs w:val="24"/>
        </w:rPr>
        <w:t xml:space="preserve"> службы</w:t>
      </w:r>
      <w:r w:rsidR="006F6BA5" w:rsidRPr="00BE1558">
        <w:rPr>
          <w:sz w:val="24"/>
          <w:szCs w:val="24"/>
        </w:rPr>
        <w:t>.</w:t>
      </w:r>
    </w:p>
    <w:p w14:paraId="1DA22D34" w14:textId="7B2252C3" w:rsidR="00380705" w:rsidRPr="00BE1558" w:rsidRDefault="00A228D7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>6.7.</w:t>
      </w:r>
      <w:r w:rsidR="009B0AB2" w:rsidRPr="00BE1558">
        <w:rPr>
          <w:sz w:val="24"/>
          <w:szCs w:val="24"/>
        </w:rPr>
        <w:t> </w:t>
      </w:r>
      <w:r w:rsidRPr="00BE1558">
        <w:rPr>
          <w:sz w:val="24"/>
          <w:szCs w:val="24"/>
        </w:rPr>
        <w:t>Наличие профессиональных умений</w:t>
      </w:r>
      <w:r w:rsidR="00AB1CE9" w:rsidRPr="00BE1558">
        <w:rPr>
          <w:sz w:val="24"/>
          <w:szCs w:val="24"/>
        </w:rPr>
        <w:t xml:space="preserve">: </w:t>
      </w:r>
      <w:r w:rsidR="003E0690" w:rsidRPr="003E0690">
        <w:rPr>
          <w:sz w:val="24"/>
          <w:szCs w:val="24"/>
        </w:rPr>
        <w:t>анализ финансово – хозяйственной деятельности организаций-должников, отчетов арбитражных управляющих; анализ сделок должников, целесообразности введения последующих применяемых в деле о банкротстве процедур; участие в судебных заседаниях по делам о банкротстве должников, представление интересов уполномоченного органа в судах, на собраниях кредиторов (комитетах кредиторов); сбор и систематизация информации, проведение анализа и оценки рисков, в том числе с использованием технологий и стандартов риск – менеджмента; составление документов правового характера и подготовка служебных документов, ведение деловых переговоров, публичного выступления; анализ судебной практики и действующего законодательства; работа с базами данных, использование программных продуктов и информационно-аналитических систем; умение работы с периферийными устройствами компьютера, информационно-коммуникационными сетями (в том числе с сетью Интернет), в текстовом редакторе, с электронными таблицами; управление электронной почтой</w:t>
      </w:r>
      <w:r w:rsidR="009B645D" w:rsidRPr="00BE1558">
        <w:rPr>
          <w:sz w:val="24"/>
          <w:szCs w:val="24"/>
        </w:rPr>
        <w:t>.</w:t>
      </w:r>
      <w:r w:rsidR="00A508BB" w:rsidRPr="00BE1558">
        <w:rPr>
          <w:sz w:val="24"/>
          <w:szCs w:val="24"/>
        </w:rPr>
        <w:t xml:space="preserve"> </w:t>
      </w:r>
    </w:p>
    <w:p w14:paraId="4FA88526" w14:textId="7DFFB42D" w:rsidR="00AB1CE9" w:rsidRPr="00BE1558" w:rsidRDefault="008C65D1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>6.8. </w:t>
      </w:r>
      <w:r w:rsidR="005F0301" w:rsidRPr="00BE1558">
        <w:rPr>
          <w:sz w:val="24"/>
          <w:szCs w:val="24"/>
        </w:rPr>
        <w:t xml:space="preserve">Наличие функциональных умений: </w:t>
      </w:r>
      <w:r w:rsidR="00BD6043" w:rsidRPr="00BE1558">
        <w:rPr>
          <w:sz w:val="24"/>
          <w:szCs w:val="24"/>
        </w:rPr>
        <w:t xml:space="preserve">умение </w:t>
      </w:r>
      <w:r w:rsidR="00AB1CE9" w:rsidRPr="00BE1558">
        <w:rPr>
          <w:sz w:val="24"/>
          <w:szCs w:val="24"/>
        </w:rPr>
        <w:t>выраб</w:t>
      </w:r>
      <w:r w:rsidR="00BD6043" w:rsidRPr="00BE1558">
        <w:rPr>
          <w:sz w:val="24"/>
          <w:szCs w:val="24"/>
        </w:rPr>
        <w:t>атывать</w:t>
      </w:r>
      <w:r w:rsidR="00AB1CE9" w:rsidRPr="00BE1558">
        <w:rPr>
          <w:sz w:val="24"/>
          <w:szCs w:val="24"/>
        </w:rPr>
        <w:t xml:space="preserve"> стратеги</w:t>
      </w:r>
      <w:r w:rsidR="00BD6043" w:rsidRPr="00BE1558">
        <w:rPr>
          <w:sz w:val="24"/>
          <w:szCs w:val="24"/>
        </w:rPr>
        <w:t>ю</w:t>
      </w:r>
      <w:r w:rsidR="00AB1CE9" w:rsidRPr="00BE1558">
        <w:rPr>
          <w:sz w:val="24"/>
          <w:szCs w:val="24"/>
        </w:rPr>
        <w:t xml:space="preserve"> действий в делах о банкротстве и оформл</w:t>
      </w:r>
      <w:r w:rsidR="00BD6043" w:rsidRPr="00BE1558">
        <w:rPr>
          <w:sz w:val="24"/>
          <w:szCs w:val="24"/>
        </w:rPr>
        <w:t>ять</w:t>
      </w:r>
      <w:r w:rsidR="00AB1CE9" w:rsidRPr="00BE1558">
        <w:rPr>
          <w:sz w:val="24"/>
          <w:szCs w:val="24"/>
        </w:rPr>
        <w:t xml:space="preserve"> концепци</w:t>
      </w:r>
      <w:r w:rsidR="00BD6043" w:rsidRPr="00BE1558">
        <w:rPr>
          <w:sz w:val="24"/>
          <w:szCs w:val="24"/>
        </w:rPr>
        <w:t>ю</w:t>
      </w:r>
      <w:r w:rsidR="00AB1CE9" w:rsidRPr="00BE1558">
        <w:rPr>
          <w:sz w:val="24"/>
          <w:szCs w:val="24"/>
        </w:rPr>
        <w:t xml:space="preserve"> сопровождения дел; </w:t>
      </w:r>
      <w:r w:rsidR="00143A1A" w:rsidRPr="00BE1558">
        <w:rPr>
          <w:sz w:val="24"/>
          <w:szCs w:val="24"/>
        </w:rPr>
        <w:t>разраб</w:t>
      </w:r>
      <w:r w:rsidR="00BD6043" w:rsidRPr="00BE1558">
        <w:rPr>
          <w:sz w:val="24"/>
          <w:szCs w:val="24"/>
        </w:rPr>
        <w:t>атывать</w:t>
      </w:r>
      <w:r w:rsidR="00143A1A" w:rsidRPr="00BE1558">
        <w:rPr>
          <w:sz w:val="24"/>
          <w:szCs w:val="24"/>
        </w:rPr>
        <w:t>, рассм</w:t>
      </w:r>
      <w:r w:rsidR="00BD6043" w:rsidRPr="00BE1558">
        <w:rPr>
          <w:sz w:val="24"/>
          <w:szCs w:val="24"/>
        </w:rPr>
        <w:t>атривать</w:t>
      </w:r>
      <w:r w:rsidR="00143A1A" w:rsidRPr="00BE1558">
        <w:rPr>
          <w:sz w:val="24"/>
          <w:szCs w:val="24"/>
        </w:rPr>
        <w:t xml:space="preserve"> и согласов</w:t>
      </w:r>
      <w:r w:rsidR="00BD6043" w:rsidRPr="00BE1558">
        <w:rPr>
          <w:sz w:val="24"/>
          <w:szCs w:val="24"/>
        </w:rPr>
        <w:t>ывать</w:t>
      </w:r>
      <w:r w:rsidR="00143A1A" w:rsidRPr="00BE1558">
        <w:rPr>
          <w:sz w:val="24"/>
          <w:szCs w:val="24"/>
        </w:rPr>
        <w:t xml:space="preserve"> </w:t>
      </w:r>
      <w:r w:rsidR="001329FB" w:rsidRPr="00BE1558">
        <w:rPr>
          <w:sz w:val="24"/>
          <w:szCs w:val="24"/>
        </w:rPr>
        <w:t>процессуальны</w:t>
      </w:r>
      <w:r w:rsidR="00BD6043" w:rsidRPr="00BE1558">
        <w:rPr>
          <w:sz w:val="24"/>
          <w:szCs w:val="24"/>
        </w:rPr>
        <w:t>е и иные документы</w:t>
      </w:r>
      <w:r w:rsidR="00143A1A" w:rsidRPr="00BE1558">
        <w:rPr>
          <w:sz w:val="24"/>
          <w:szCs w:val="24"/>
        </w:rPr>
        <w:t xml:space="preserve">, включая </w:t>
      </w:r>
      <w:r w:rsidR="00AB1CE9" w:rsidRPr="00BE1558">
        <w:rPr>
          <w:sz w:val="24"/>
          <w:szCs w:val="24"/>
        </w:rPr>
        <w:t>позиции для участия в собраниях кредиторов и судебных заседаниях</w:t>
      </w:r>
      <w:r w:rsidR="00143A1A" w:rsidRPr="00BE1558">
        <w:rPr>
          <w:sz w:val="24"/>
          <w:szCs w:val="24"/>
        </w:rPr>
        <w:t xml:space="preserve">; </w:t>
      </w:r>
      <w:r w:rsidR="00BD6043" w:rsidRPr="00BE1558">
        <w:rPr>
          <w:sz w:val="24"/>
          <w:szCs w:val="24"/>
        </w:rPr>
        <w:t xml:space="preserve">умение </w:t>
      </w:r>
      <w:r w:rsidR="00AB1CE9" w:rsidRPr="00BE1558">
        <w:rPr>
          <w:sz w:val="24"/>
          <w:szCs w:val="24"/>
        </w:rPr>
        <w:t>анализ</w:t>
      </w:r>
      <w:r w:rsidR="00BD6043" w:rsidRPr="00BE1558">
        <w:rPr>
          <w:sz w:val="24"/>
          <w:szCs w:val="24"/>
        </w:rPr>
        <w:t>ировать</w:t>
      </w:r>
      <w:r w:rsidR="00AB1CE9" w:rsidRPr="00BE1558">
        <w:rPr>
          <w:sz w:val="24"/>
          <w:szCs w:val="24"/>
        </w:rPr>
        <w:t xml:space="preserve"> судебн</w:t>
      </w:r>
      <w:r w:rsidR="00BD6043" w:rsidRPr="00BE1558">
        <w:rPr>
          <w:sz w:val="24"/>
          <w:szCs w:val="24"/>
        </w:rPr>
        <w:t>ую</w:t>
      </w:r>
      <w:r w:rsidR="00AB1CE9" w:rsidRPr="00BE1558">
        <w:rPr>
          <w:sz w:val="24"/>
          <w:szCs w:val="24"/>
        </w:rPr>
        <w:t xml:space="preserve"> практик</w:t>
      </w:r>
      <w:r w:rsidR="00BD6043" w:rsidRPr="00BE1558">
        <w:rPr>
          <w:sz w:val="24"/>
          <w:szCs w:val="24"/>
        </w:rPr>
        <w:t>у</w:t>
      </w:r>
      <w:r w:rsidR="00501C9D" w:rsidRPr="00BE1558">
        <w:rPr>
          <w:sz w:val="24"/>
          <w:szCs w:val="24"/>
        </w:rPr>
        <w:t>, материалы дела о банкротстве</w:t>
      </w:r>
      <w:r w:rsidR="007A7680" w:rsidRPr="00BE1558">
        <w:rPr>
          <w:sz w:val="24"/>
          <w:szCs w:val="24"/>
        </w:rPr>
        <w:t>; вести исковую и претензионную работу</w:t>
      </w:r>
      <w:r w:rsidR="00AB1CE9" w:rsidRPr="00BE1558">
        <w:rPr>
          <w:sz w:val="24"/>
          <w:szCs w:val="24"/>
        </w:rPr>
        <w:t xml:space="preserve">; </w:t>
      </w:r>
      <w:r w:rsidR="00BB1B1D" w:rsidRPr="00BE1558">
        <w:rPr>
          <w:sz w:val="24"/>
          <w:szCs w:val="24"/>
        </w:rPr>
        <w:t>осуществл</w:t>
      </w:r>
      <w:r w:rsidR="00BD6043" w:rsidRPr="00BE1558">
        <w:rPr>
          <w:sz w:val="24"/>
          <w:szCs w:val="24"/>
        </w:rPr>
        <w:t>ять</w:t>
      </w:r>
      <w:r w:rsidR="00BB1B1D" w:rsidRPr="00BE1558">
        <w:rPr>
          <w:sz w:val="24"/>
          <w:szCs w:val="24"/>
        </w:rPr>
        <w:t xml:space="preserve"> взаимодействи</w:t>
      </w:r>
      <w:r w:rsidR="00BD6043" w:rsidRPr="00BE1558">
        <w:rPr>
          <w:sz w:val="24"/>
          <w:szCs w:val="24"/>
        </w:rPr>
        <w:t>е</w:t>
      </w:r>
      <w:r w:rsidR="00BB1B1D" w:rsidRPr="00BE1558">
        <w:rPr>
          <w:sz w:val="24"/>
          <w:szCs w:val="24"/>
        </w:rPr>
        <w:t xml:space="preserve"> с правоохранительными органами и иными контролирующими органами в рамках интересов уполномоченного органа;</w:t>
      </w:r>
      <w:r w:rsidR="00BD6043" w:rsidRPr="00BE1558">
        <w:rPr>
          <w:sz w:val="24"/>
          <w:szCs w:val="24"/>
        </w:rPr>
        <w:t xml:space="preserve"> умение</w:t>
      </w:r>
      <w:r w:rsidR="00BB1B1D" w:rsidRPr="00BE1558">
        <w:rPr>
          <w:sz w:val="24"/>
          <w:szCs w:val="24"/>
        </w:rPr>
        <w:t xml:space="preserve"> </w:t>
      </w:r>
      <w:r w:rsidR="00143A1A" w:rsidRPr="00BE1558">
        <w:rPr>
          <w:sz w:val="24"/>
          <w:szCs w:val="24"/>
        </w:rPr>
        <w:t>готов</w:t>
      </w:r>
      <w:r w:rsidR="00BD6043" w:rsidRPr="00BE1558">
        <w:rPr>
          <w:sz w:val="24"/>
          <w:szCs w:val="24"/>
        </w:rPr>
        <w:t>ить</w:t>
      </w:r>
      <w:r w:rsidR="00143A1A" w:rsidRPr="00BE1558">
        <w:rPr>
          <w:sz w:val="24"/>
          <w:szCs w:val="24"/>
        </w:rPr>
        <w:t xml:space="preserve"> аналитически</w:t>
      </w:r>
      <w:r w:rsidR="00BD6043" w:rsidRPr="00BE1558">
        <w:rPr>
          <w:sz w:val="24"/>
          <w:szCs w:val="24"/>
        </w:rPr>
        <w:t>е, информационные</w:t>
      </w:r>
      <w:r w:rsidR="00143A1A" w:rsidRPr="00BE1558">
        <w:rPr>
          <w:sz w:val="24"/>
          <w:szCs w:val="24"/>
        </w:rPr>
        <w:t xml:space="preserve"> и други</w:t>
      </w:r>
      <w:r w:rsidR="00BD6043" w:rsidRPr="00BE1558">
        <w:rPr>
          <w:sz w:val="24"/>
          <w:szCs w:val="24"/>
        </w:rPr>
        <w:t>е</w:t>
      </w:r>
      <w:r w:rsidR="00143A1A" w:rsidRPr="00BE1558">
        <w:rPr>
          <w:sz w:val="24"/>
          <w:szCs w:val="24"/>
        </w:rPr>
        <w:t xml:space="preserve"> материал</w:t>
      </w:r>
      <w:r w:rsidR="00BD6043" w:rsidRPr="00BE1558">
        <w:rPr>
          <w:sz w:val="24"/>
          <w:szCs w:val="24"/>
        </w:rPr>
        <w:t>ы</w:t>
      </w:r>
      <w:r w:rsidR="00143A1A" w:rsidRPr="00BE1558">
        <w:rPr>
          <w:sz w:val="24"/>
          <w:szCs w:val="24"/>
        </w:rPr>
        <w:t>;</w:t>
      </w:r>
      <w:r w:rsidR="00BD6043" w:rsidRPr="00BE1558">
        <w:rPr>
          <w:sz w:val="24"/>
          <w:szCs w:val="24"/>
        </w:rPr>
        <w:t xml:space="preserve"> проводить</w:t>
      </w:r>
      <w:r w:rsidR="00143A1A" w:rsidRPr="00BE1558">
        <w:rPr>
          <w:sz w:val="24"/>
          <w:szCs w:val="24"/>
        </w:rPr>
        <w:t xml:space="preserve"> </w:t>
      </w:r>
      <w:r w:rsidR="00AB1CE9" w:rsidRPr="00BE1558">
        <w:rPr>
          <w:sz w:val="24"/>
          <w:szCs w:val="24"/>
        </w:rPr>
        <w:t>сбор и верификаци</w:t>
      </w:r>
      <w:r w:rsidR="00BD6043" w:rsidRPr="00BE1558">
        <w:rPr>
          <w:sz w:val="24"/>
          <w:szCs w:val="24"/>
        </w:rPr>
        <w:t>ю</w:t>
      </w:r>
      <w:r w:rsidR="00AB1CE9" w:rsidRPr="00BE1558">
        <w:rPr>
          <w:sz w:val="24"/>
          <w:szCs w:val="24"/>
        </w:rPr>
        <w:t xml:space="preserve"> информации по вопросам деятельности отдела</w:t>
      </w:r>
      <w:r w:rsidR="00BB1B1D" w:rsidRPr="00BE1558">
        <w:rPr>
          <w:sz w:val="24"/>
          <w:szCs w:val="24"/>
        </w:rPr>
        <w:t>.</w:t>
      </w:r>
    </w:p>
    <w:p w14:paraId="3B5BCC38" w14:textId="77777777" w:rsidR="00AB1CE9" w:rsidRPr="00BE1558" w:rsidRDefault="00AB1CE9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</w:p>
    <w:p w14:paraId="0102D501" w14:textId="77777777" w:rsidR="00A228D7" w:rsidRPr="00BE1558" w:rsidRDefault="00A228D7" w:rsidP="00C275E0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BE1558" w:rsidRDefault="00A228D7" w:rsidP="00C275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15AA061" w14:textId="0CC4CC5B" w:rsidR="00A228D7" w:rsidRPr="00BE1558" w:rsidRDefault="006C512E" w:rsidP="00C275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7. 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F336E">
        <w:rPr>
          <w:rFonts w:ascii="Times New Roman" w:hAnsi="Times New Roman" w:cs="Times New Roman"/>
          <w:sz w:val="24"/>
          <w:szCs w:val="24"/>
        </w:rPr>
        <w:t>главн</w:t>
      </w:r>
      <w:r w:rsidR="002F3855">
        <w:rPr>
          <w:rFonts w:ascii="Times New Roman" w:hAnsi="Times New Roman" w:cs="Times New Roman"/>
          <w:sz w:val="24"/>
          <w:szCs w:val="24"/>
        </w:rPr>
        <w:t>ого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FB41C0" w:rsidRPr="00BE1558">
        <w:rPr>
          <w:rFonts w:ascii="Times New Roman" w:hAnsi="Times New Roman" w:cs="Times New Roman"/>
          <w:sz w:val="24"/>
          <w:szCs w:val="24"/>
        </w:rPr>
        <w:t>а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03DABD67" w:rsidR="00371B5D" w:rsidRDefault="00A228D7" w:rsidP="00C275E0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t>8.</w:t>
      </w:r>
      <w:r w:rsidR="00621584" w:rsidRPr="00BE1558">
        <w:t> </w:t>
      </w:r>
      <w:r w:rsidRPr="00BE1558">
        <w:t xml:space="preserve">В целях реализации задач и функций, возложенных на </w:t>
      </w:r>
      <w:r w:rsidR="001264FE" w:rsidRPr="00BE1558">
        <w:t xml:space="preserve">отдел </w:t>
      </w:r>
      <w:r w:rsidR="003F059A" w:rsidRPr="00BE1558">
        <w:t>сопровождения</w:t>
      </w:r>
      <w:r w:rsidR="00437956" w:rsidRPr="00BE1558">
        <w:t xml:space="preserve"> процедур банкротства</w:t>
      </w:r>
      <w:r w:rsidRPr="00BE1558">
        <w:t xml:space="preserve">, </w:t>
      </w:r>
      <w:r w:rsidR="00BF336E">
        <w:rPr>
          <w:rStyle w:val="FontStyle22"/>
          <w:sz w:val="24"/>
          <w:szCs w:val="24"/>
        </w:rPr>
        <w:t>главный специалист-эксперт</w:t>
      </w:r>
      <w:r w:rsidR="00C940C1" w:rsidRPr="00BE1558">
        <w:rPr>
          <w:rStyle w:val="FontStyle22"/>
          <w:sz w:val="24"/>
          <w:szCs w:val="24"/>
        </w:rPr>
        <w:t xml:space="preserve"> </w:t>
      </w:r>
      <w:r w:rsidRPr="00BE1558">
        <w:rPr>
          <w:rStyle w:val="FontStyle22"/>
          <w:sz w:val="24"/>
          <w:szCs w:val="24"/>
        </w:rPr>
        <w:t>обязан:</w:t>
      </w:r>
    </w:p>
    <w:p w14:paraId="4EF16A26" w14:textId="7AFA2F09" w:rsidR="00664BE9" w:rsidRPr="00C56CEC" w:rsidRDefault="00664BE9" w:rsidP="00C56CEC">
      <w:pPr>
        <w:pStyle w:val="ad"/>
        <w:numPr>
          <w:ilvl w:val="1"/>
          <w:numId w:val="4"/>
        </w:numPr>
        <w:ind w:left="0" w:firstLine="284"/>
        <w:rPr>
          <w:szCs w:val="24"/>
          <w:lang w:val="ru-RU"/>
        </w:rPr>
      </w:pPr>
      <w:r w:rsidRPr="00C56CEC">
        <w:rPr>
          <w:szCs w:val="24"/>
          <w:lang w:val="ru-RU"/>
        </w:rPr>
        <w:t>предъявл</w:t>
      </w:r>
      <w:r w:rsidR="00C56CEC" w:rsidRPr="00C56CEC">
        <w:rPr>
          <w:szCs w:val="24"/>
          <w:lang w:val="ru-RU"/>
        </w:rPr>
        <w:t>ять</w:t>
      </w:r>
      <w:r w:rsidRPr="00C56CEC">
        <w:rPr>
          <w:szCs w:val="24"/>
          <w:lang w:val="ru-RU"/>
        </w:rPr>
        <w:t xml:space="preserve"> в суды общей юрисдикции, арбитражные суды или Верховный Суд Российской Федерации иски (заявления) в случаях, предусмотренных законодательством Российской Федерации, в части вопросов, отнесенных к компетенции Отдела;</w:t>
      </w:r>
    </w:p>
    <w:p w14:paraId="6C7B3D74" w14:textId="61BC1196" w:rsidR="00664BE9" w:rsidRPr="00C56CEC" w:rsidRDefault="00664BE9" w:rsidP="00C56CEC">
      <w:pPr>
        <w:pStyle w:val="ad"/>
        <w:numPr>
          <w:ilvl w:val="1"/>
          <w:numId w:val="4"/>
        </w:numPr>
        <w:ind w:left="0" w:firstLine="284"/>
        <w:rPr>
          <w:rStyle w:val="FontStyle22"/>
          <w:sz w:val="24"/>
          <w:szCs w:val="24"/>
          <w:lang w:val="ru-RU"/>
        </w:rPr>
      </w:pPr>
      <w:r w:rsidRPr="00C56CEC">
        <w:rPr>
          <w:szCs w:val="24"/>
          <w:lang w:val="ru-RU"/>
        </w:rPr>
        <w:t>представл</w:t>
      </w:r>
      <w:r w:rsidR="00C56CEC" w:rsidRPr="00C56CEC">
        <w:rPr>
          <w:szCs w:val="24"/>
          <w:lang w:val="ru-RU"/>
        </w:rPr>
        <w:t>ять</w:t>
      </w:r>
      <w:r w:rsidRPr="00C56CEC">
        <w:rPr>
          <w:szCs w:val="24"/>
          <w:lang w:val="ru-RU"/>
        </w:rPr>
        <w:t xml:space="preserve"> по поручению ФНС России и во взаимодействии с ее территориальными органами интересов Российской Федерации в рамках законодательства Российской Федерации о несостоятельности (банкротстве);</w:t>
      </w:r>
    </w:p>
    <w:p w14:paraId="26A2CF21" w14:textId="5EAF38E4" w:rsidR="00041D4C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вырабатывать стратегию действий в конкретных делах о банкротстве, оформл</w:t>
      </w:r>
      <w:r w:rsidR="00E329C9" w:rsidRPr="00BE1558">
        <w:rPr>
          <w:rStyle w:val="FontStyle22"/>
          <w:sz w:val="24"/>
          <w:szCs w:val="24"/>
        </w:rPr>
        <w:t>ять</w:t>
      </w:r>
      <w:r w:rsidRPr="00BE1558">
        <w:rPr>
          <w:rStyle w:val="FontStyle22"/>
          <w:sz w:val="24"/>
          <w:szCs w:val="24"/>
        </w:rPr>
        <w:t xml:space="preserve"> концепци</w:t>
      </w:r>
      <w:r w:rsidR="00041D4C" w:rsidRPr="00BE1558">
        <w:rPr>
          <w:rStyle w:val="FontStyle22"/>
          <w:sz w:val="24"/>
          <w:szCs w:val="24"/>
        </w:rPr>
        <w:t>и</w:t>
      </w:r>
      <w:r w:rsidRPr="00BE1558">
        <w:rPr>
          <w:rStyle w:val="FontStyle22"/>
          <w:sz w:val="24"/>
          <w:szCs w:val="24"/>
        </w:rPr>
        <w:t xml:space="preserve"> дела</w:t>
      </w:r>
      <w:r w:rsidR="00E329C9" w:rsidRPr="00BE1558">
        <w:rPr>
          <w:rStyle w:val="FontStyle22"/>
          <w:sz w:val="24"/>
          <w:szCs w:val="24"/>
        </w:rPr>
        <w:t xml:space="preserve"> о </w:t>
      </w:r>
      <w:r w:rsidR="00041D4C" w:rsidRPr="00BE1558">
        <w:rPr>
          <w:rStyle w:val="FontStyle22"/>
          <w:sz w:val="24"/>
          <w:szCs w:val="24"/>
        </w:rPr>
        <w:t xml:space="preserve">сопровождении </w:t>
      </w:r>
      <w:r w:rsidR="00E329C9" w:rsidRPr="00BE1558">
        <w:rPr>
          <w:rStyle w:val="FontStyle22"/>
          <w:sz w:val="24"/>
          <w:szCs w:val="24"/>
        </w:rPr>
        <w:t>банкротств</w:t>
      </w:r>
      <w:r w:rsidR="00041D4C" w:rsidRPr="00BE1558">
        <w:rPr>
          <w:rStyle w:val="FontStyle22"/>
          <w:sz w:val="24"/>
          <w:szCs w:val="24"/>
        </w:rPr>
        <w:t>а</w:t>
      </w:r>
      <w:r w:rsidRPr="00BE1558">
        <w:rPr>
          <w:rStyle w:val="FontStyle22"/>
          <w:sz w:val="24"/>
          <w:szCs w:val="24"/>
        </w:rPr>
        <w:t>, согласов</w:t>
      </w:r>
      <w:r w:rsidR="00041D4C" w:rsidRPr="00BE1558">
        <w:rPr>
          <w:rStyle w:val="FontStyle22"/>
          <w:sz w:val="24"/>
          <w:szCs w:val="24"/>
        </w:rPr>
        <w:t>ыв</w:t>
      </w:r>
      <w:r w:rsidRPr="00BE1558">
        <w:rPr>
          <w:rStyle w:val="FontStyle22"/>
          <w:sz w:val="24"/>
          <w:szCs w:val="24"/>
        </w:rPr>
        <w:t>а</w:t>
      </w:r>
      <w:r w:rsidR="00041D4C" w:rsidRPr="00BE1558">
        <w:rPr>
          <w:rStyle w:val="FontStyle22"/>
          <w:sz w:val="24"/>
          <w:szCs w:val="24"/>
        </w:rPr>
        <w:t>ть мероприятия</w:t>
      </w:r>
      <w:r w:rsidRPr="00BE1558">
        <w:rPr>
          <w:rStyle w:val="FontStyle22"/>
          <w:sz w:val="24"/>
          <w:szCs w:val="24"/>
        </w:rPr>
        <w:t xml:space="preserve"> в случаях, предусмотренных </w:t>
      </w:r>
      <w:r w:rsidR="00041D4C" w:rsidRPr="00BE1558">
        <w:rPr>
          <w:rStyle w:val="FontStyle22"/>
          <w:sz w:val="24"/>
          <w:szCs w:val="24"/>
        </w:rPr>
        <w:t>письмами и рекомендациями вышестоящего налогового органа</w:t>
      </w:r>
      <w:r w:rsidRPr="00BE1558">
        <w:rPr>
          <w:rStyle w:val="FontStyle22"/>
          <w:sz w:val="24"/>
          <w:szCs w:val="24"/>
        </w:rPr>
        <w:t>;</w:t>
      </w:r>
    </w:p>
    <w:p w14:paraId="03AA8018" w14:textId="77777777" w:rsidR="00041D4C" w:rsidRPr="00BE1558" w:rsidRDefault="00041D4C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запрашивать информацию в регистрирующих органах, кредитных и иных организациях;</w:t>
      </w:r>
    </w:p>
    <w:p w14:paraId="75A630C9" w14:textId="41E93F64" w:rsidR="00041D4C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выявлять центры прибылей и убытков в деятельности должнико</w:t>
      </w:r>
      <w:proofErr w:type="gramStart"/>
      <w:r w:rsidRPr="00BE1558">
        <w:rPr>
          <w:rStyle w:val="FontStyle22"/>
          <w:sz w:val="24"/>
          <w:szCs w:val="24"/>
        </w:rPr>
        <w:t>в-</w:t>
      </w:r>
      <w:proofErr w:type="gramEnd"/>
      <w:r w:rsidRPr="00BE1558">
        <w:rPr>
          <w:rStyle w:val="FontStyle22"/>
          <w:sz w:val="24"/>
          <w:szCs w:val="24"/>
        </w:rPr>
        <w:t xml:space="preserve"> банкротов;</w:t>
      </w:r>
    </w:p>
    <w:p w14:paraId="2C31C1B6" w14:textId="42EE8A38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анализировать финансово-экономическую деятельность должника для установления признаков криминального банкротства, схем уклонения от налогообложения в процедурах банкротства и определения неправомер</w:t>
      </w:r>
      <w:bookmarkStart w:id="0" w:name="_GoBack"/>
      <w:bookmarkEnd w:id="0"/>
      <w:r w:rsidRPr="00BE1558">
        <w:rPr>
          <w:rStyle w:val="FontStyle22"/>
          <w:sz w:val="24"/>
          <w:szCs w:val="24"/>
        </w:rPr>
        <w:t>ных (преступных) действий (бездействий) лиц, причиняющих ущерб бюджету Российской Федерации;</w:t>
      </w:r>
    </w:p>
    <w:p w14:paraId="33107AD0" w14:textId="3356EC0C" w:rsidR="00480EAC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rPr>
          <w:rStyle w:val="FontStyle22"/>
          <w:sz w:val="24"/>
          <w:szCs w:val="24"/>
        </w:rPr>
        <w:t xml:space="preserve">осуществлять подготовку </w:t>
      </w:r>
      <w:r w:rsidR="00480EAC" w:rsidRPr="00BE1558">
        <w:rPr>
          <w:rStyle w:val="FontStyle22"/>
          <w:sz w:val="24"/>
          <w:szCs w:val="24"/>
        </w:rPr>
        <w:t xml:space="preserve">и направление </w:t>
      </w:r>
      <w:r w:rsidR="00480EAC" w:rsidRPr="00BE1558">
        <w:t>материалов в правоохранительные органы;</w:t>
      </w:r>
    </w:p>
    <w:p w14:paraId="46C94AE8" w14:textId="3703AA11" w:rsidR="00480EAC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rPr>
          <w:rStyle w:val="FontStyle22"/>
          <w:sz w:val="24"/>
          <w:szCs w:val="24"/>
        </w:rPr>
        <w:t>осуществлять</w:t>
      </w:r>
      <w:r w:rsidRPr="00BE1558">
        <w:t xml:space="preserve"> </w:t>
      </w:r>
      <w:r w:rsidR="002825C0" w:rsidRPr="00BE1558">
        <w:t>подготовку и направление</w:t>
      </w:r>
      <w:r w:rsidR="00914727" w:rsidRPr="00BE1558">
        <w:t xml:space="preserve"> </w:t>
      </w:r>
      <w:r w:rsidR="002825C0" w:rsidRPr="00BE1558">
        <w:t>гражданского иска либо</w:t>
      </w:r>
      <w:r w:rsidR="00914727" w:rsidRPr="00BE1558">
        <w:t xml:space="preserve"> заявления о </w:t>
      </w:r>
      <w:r w:rsidR="00895BEF" w:rsidRPr="00BE1558">
        <w:t>взыскании ущерба</w:t>
      </w:r>
      <w:r w:rsidR="002825C0" w:rsidRPr="00BE1558">
        <w:t>, причиненного преступлением, с</w:t>
      </w:r>
      <w:r w:rsidR="00895BEF" w:rsidRPr="00BE1558">
        <w:t xml:space="preserve"> винов</w:t>
      </w:r>
      <w:r w:rsidR="002825C0" w:rsidRPr="00BE1558">
        <w:t>н</w:t>
      </w:r>
      <w:r w:rsidR="00895BEF" w:rsidRPr="00BE1558">
        <w:t>ого лица</w:t>
      </w:r>
      <w:r w:rsidR="0034085D" w:rsidRPr="00BE1558">
        <w:t>;</w:t>
      </w:r>
    </w:p>
    <w:p w14:paraId="5F79D487" w14:textId="5F62FEC9" w:rsidR="002825C0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принимать </w:t>
      </w:r>
      <w:r w:rsidR="002825C0" w:rsidRPr="00BE1558">
        <w:t>участие в судебных заседаниях</w:t>
      </w:r>
      <w:r w:rsidR="0034085D" w:rsidRPr="00BE1558">
        <w:t>, в том числе</w:t>
      </w:r>
      <w:r w:rsidR="002825C0" w:rsidRPr="00BE1558">
        <w:t xml:space="preserve"> по уголовному делу и взысканию ущерба с виновного лица</w:t>
      </w:r>
      <w:r w:rsidR="008F1FBD" w:rsidRPr="00BE1558">
        <w:t xml:space="preserve"> при наличии доверенности и </w:t>
      </w:r>
      <w:proofErr w:type="gramStart"/>
      <w:r w:rsidR="008F1FBD" w:rsidRPr="00BE1558">
        <w:t>отчитываться о результатах</w:t>
      </w:r>
      <w:proofErr w:type="gramEnd"/>
      <w:r w:rsidR="008F1FBD" w:rsidRPr="00BE1558">
        <w:t xml:space="preserve"> их проведения;</w:t>
      </w:r>
    </w:p>
    <w:p w14:paraId="34654A36" w14:textId="4C09BEA9" w:rsidR="0034085D" w:rsidRPr="00BE1558" w:rsidRDefault="00356339" w:rsidP="001D3C3F">
      <w:pPr>
        <w:pStyle w:val="ad"/>
        <w:numPr>
          <w:ilvl w:val="0"/>
          <w:numId w:val="1"/>
        </w:numPr>
        <w:ind w:left="0" w:firstLine="284"/>
        <w:rPr>
          <w:szCs w:val="24"/>
          <w:lang w:val="ru-RU"/>
        </w:rPr>
      </w:pPr>
      <w:r w:rsidRPr="00BE1558">
        <w:rPr>
          <w:rFonts w:eastAsia="MS Mincho"/>
          <w:szCs w:val="24"/>
          <w:lang w:val="ru-RU" w:eastAsia="ru-RU" w:bidi="ar-SA"/>
        </w:rPr>
        <w:lastRenderedPageBreak/>
        <w:t>осуществлять юридическое сопровождение процедур банкротства и подготовку необходимых документов для полного и всестороннего рассмотрения дела, в том числе</w:t>
      </w:r>
      <w:r w:rsidR="00DD5A70" w:rsidRPr="00BE1558">
        <w:rPr>
          <w:rFonts w:eastAsia="MS Mincho"/>
          <w:szCs w:val="24"/>
          <w:lang w:val="ru-RU" w:eastAsia="ru-RU" w:bidi="ar-SA"/>
        </w:rPr>
        <w:t xml:space="preserve"> </w:t>
      </w:r>
      <w:r w:rsidR="0034085D" w:rsidRPr="00BE1558">
        <w:rPr>
          <w:szCs w:val="24"/>
          <w:lang w:val="ru-RU"/>
        </w:rPr>
        <w:t>должным образом вырабатывать, своевременно направлять и согласовывать позицию для участия в судебных заседаниях;</w:t>
      </w:r>
    </w:p>
    <w:p w14:paraId="2CDCC825" w14:textId="269E51A4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обжаловать необоснованные и не соответствующие законодательству расходы на проведение процедур банкротства должника; </w:t>
      </w:r>
    </w:p>
    <w:p w14:paraId="2CF6F4B5" w14:textId="77777777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своевременно подготавливать заявления и жалобы о признании действий (бездействий) лиц, участвующих в арбитражном процессе и в деле о банкротстве не </w:t>
      </w:r>
      <w:proofErr w:type="gramStart"/>
      <w:r w:rsidRPr="00BE1558">
        <w:t>соответствующими</w:t>
      </w:r>
      <w:proofErr w:type="gramEnd"/>
      <w:r w:rsidRPr="00BE1558">
        <w:t xml:space="preserve"> действующему законодательству;</w:t>
      </w:r>
    </w:p>
    <w:p w14:paraId="19167F40" w14:textId="615ACC52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оспаривать необоснованные, незаконные требования кредиторов в ходе дела о несостоятельности (банкротстве) должника;</w:t>
      </w:r>
    </w:p>
    <w:p w14:paraId="0F1C7645" w14:textId="61B13E41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подготавливать исковые заявления о взыскании убытков, причиненных Российской Федерации действиями арбитражных управляющих и иных лиц;</w:t>
      </w:r>
    </w:p>
    <w:p w14:paraId="51F1FB80" w14:textId="77777777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подготавливать заявления о привлечении лиц к субсидиарной ответственности и иной ответственности;</w:t>
      </w:r>
    </w:p>
    <w:p w14:paraId="4B4A2D73" w14:textId="610BC845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обжаловать ненормативные акты и судебные акты в целях защиты интересов уполномоченного органа в делах о банкротстве и процедурах, применяемых в деле о банкротстве;</w:t>
      </w:r>
    </w:p>
    <w:p w14:paraId="77BE6758" w14:textId="665B6C01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давать заключения по вопросам деятельности отдела;</w:t>
      </w:r>
    </w:p>
    <w:p w14:paraId="4737ED9C" w14:textId="2142C915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C56CEC">
        <w:t xml:space="preserve">осуществлять </w:t>
      </w:r>
      <w:r w:rsidR="00664BE9" w:rsidRPr="00C56CEC">
        <w:t>изучение, анализ и обобщение</w:t>
      </w:r>
      <w:r w:rsidR="00664BE9" w:rsidRPr="00C56CEC">
        <w:rPr>
          <w:sz w:val="28"/>
          <w:szCs w:val="28"/>
        </w:rPr>
        <w:t xml:space="preserve"> </w:t>
      </w:r>
      <w:r w:rsidRPr="00C56CEC">
        <w:t>судебной практики для обеспечения единообразного применения налоговыми органами законодательных, нормативно-правовых актов и методических рекомендаций в части сопровождения процедур банкротства;</w:t>
      </w:r>
    </w:p>
    <w:p w14:paraId="664306B5" w14:textId="1D4A773C" w:rsidR="0034085D" w:rsidRPr="00BE1558" w:rsidRDefault="00F567F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проводить анализ общего состояния платежеспособности налогоплательщика;</w:t>
      </w:r>
    </w:p>
    <w:p w14:paraId="48B9A6EC" w14:textId="77777777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должным образом вырабатывать и своевременно согласовывать позицию для представления интересов Российской Федерации на собраниях кредиторов;</w:t>
      </w:r>
    </w:p>
    <w:p w14:paraId="15458A99" w14:textId="5A50234E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запрашивать и учитывать мнения органов исполнительной власти субъектов Российской Федерации и органов местного самоуправления в ходе процедур, применяемых в деле о банкротстве; </w:t>
      </w:r>
    </w:p>
    <w:p w14:paraId="27E2C169" w14:textId="49B1B0B2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анализировать материалы, полученные из регистрирующих органов, органов исполнительной власти, органов местного самоуправления, кредитных и иных организаций на предмет соответствия информации, отражаемой в отчете арбитражного управляющего, принимать меры к устранению недостатков;</w:t>
      </w:r>
    </w:p>
    <w:p w14:paraId="4122AAF7" w14:textId="40D48843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контролировать и соблюдать процедуру участия в собраниях кредиторов на соответствие законодательству;</w:t>
      </w:r>
    </w:p>
    <w:p w14:paraId="6A05AD0E" w14:textId="347C45E3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контролировать установленную законодательством о банкротстве или утвержденную собранием кредиторов периодичность проведения собрания кредиторов;</w:t>
      </w:r>
    </w:p>
    <w:p w14:paraId="76CCDE6E" w14:textId="1E91DD40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проводить анализ деятельности арбитражных управляющих на соответствие действующему законодательству, выявлять нарушения арбитражных управляющих при проведении процедур банкротства;</w:t>
      </w:r>
    </w:p>
    <w:p w14:paraId="08FE6FDB" w14:textId="41FB207F" w:rsidR="00F567FD" w:rsidRPr="00BE1558" w:rsidRDefault="00F567FD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должным образом формировать дело о банкротстве должника;</w:t>
      </w:r>
    </w:p>
    <w:p w14:paraId="511574A7" w14:textId="77777777" w:rsidR="00F567FD" w:rsidRPr="00BE1558" w:rsidRDefault="00F567FD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о</w:t>
      </w:r>
      <w:r w:rsidRPr="00BE1558">
        <w:rPr>
          <w:szCs w:val="24"/>
          <w:lang w:val="ru-RU"/>
        </w:rPr>
        <w:t xml:space="preserve">существлять </w:t>
      </w:r>
      <w:r w:rsidR="00041D4C" w:rsidRPr="00BE1558">
        <w:rPr>
          <w:szCs w:val="24"/>
          <w:lang w:val="ru-RU"/>
        </w:rPr>
        <w:t>подготовк</w:t>
      </w:r>
      <w:r w:rsidRPr="00BE1558">
        <w:rPr>
          <w:szCs w:val="24"/>
          <w:lang w:val="ru-RU"/>
        </w:rPr>
        <w:t>у и пред</w:t>
      </w:r>
      <w:r w:rsidR="00041D4C" w:rsidRPr="00BE1558">
        <w:rPr>
          <w:szCs w:val="24"/>
          <w:lang w:val="ru-RU"/>
        </w:rPr>
        <w:t>ставл</w:t>
      </w:r>
      <w:r w:rsidRPr="00BE1558">
        <w:rPr>
          <w:szCs w:val="24"/>
          <w:lang w:val="ru-RU"/>
        </w:rPr>
        <w:t>ять начальнику отдела</w:t>
      </w:r>
      <w:r w:rsidR="00041D4C" w:rsidRPr="00BE1558">
        <w:rPr>
          <w:szCs w:val="24"/>
          <w:lang w:val="ru-RU"/>
        </w:rPr>
        <w:t xml:space="preserve"> информаци</w:t>
      </w:r>
      <w:r w:rsidRPr="00BE1558">
        <w:rPr>
          <w:szCs w:val="24"/>
          <w:lang w:val="ru-RU"/>
        </w:rPr>
        <w:t>ю</w:t>
      </w:r>
      <w:r w:rsidR="00041D4C" w:rsidRPr="00BE1558">
        <w:rPr>
          <w:szCs w:val="24"/>
          <w:lang w:val="ru-RU"/>
        </w:rPr>
        <w:t xml:space="preserve"> в </w:t>
      </w:r>
      <w:r w:rsidR="00041D4C" w:rsidRPr="00BE1558">
        <w:rPr>
          <w:rFonts w:eastAsia="MS Mincho"/>
          <w:szCs w:val="24"/>
          <w:lang w:val="ru-RU" w:eastAsia="ru-RU" w:bidi="ar-SA"/>
        </w:rPr>
        <w:t>установленном порядке о результатах работы по обеспечению процедур банкротства;</w:t>
      </w:r>
    </w:p>
    <w:p w14:paraId="03CA7A2D" w14:textId="1398B68A" w:rsidR="00D2418D" w:rsidRPr="00BE1558" w:rsidRDefault="00F567FD" w:rsidP="00D2418D">
      <w:pPr>
        <w:pStyle w:val="ad"/>
        <w:numPr>
          <w:ilvl w:val="0"/>
          <w:numId w:val="1"/>
        </w:numPr>
        <w:ind w:left="0" w:firstLine="284"/>
        <w:rPr>
          <w:szCs w:val="24"/>
          <w:lang w:val="ru-RU"/>
        </w:rPr>
      </w:pPr>
      <w:r w:rsidRPr="00BE1558">
        <w:rPr>
          <w:rFonts w:eastAsia="MS Mincho"/>
          <w:szCs w:val="24"/>
          <w:lang w:val="ru-RU" w:eastAsia="ru-RU" w:bidi="ar-SA"/>
        </w:rPr>
        <w:t xml:space="preserve">обеспечивать </w:t>
      </w:r>
      <w:r w:rsidR="00041D4C" w:rsidRPr="00BE1558">
        <w:rPr>
          <w:rFonts w:eastAsia="MS Mincho"/>
          <w:szCs w:val="24"/>
          <w:lang w:val="ru-RU" w:eastAsia="ru-RU" w:bidi="ar-SA"/>
        </w:rPr>
        <w:t xml:space="preserve">сбор, </w:t>
      </w:r>
      <w:r w:rsidR="00041D4C" w:rsidRPr="00BE1558">
        <w:rPr>
          <w:szCs w:val="24"/>
          <w:lang w:val="ru-RU"/>
        </w:rPr>
        <w:t>верификаци</w:t>
      </w:r>
      <w:r w:rsidRPr="00BE1558">
        <w:rPr>
          <w:szCs w:val="24"/>
          <w:lang w:val="ru-RU"/>
        </w:rPr>
        <w:t>ю</w:t>
      </w:r>
      <w:r w:rsidR="00041D4C" w:rsidRPr="00BE1558">
        <w:rPr>
          <w:szCs w:val="24"/>
          <w:lang w:val="ru-RU"/>
        </w:rPr>
        <w:t xml:space="preserve"> и подготовк</w:t>
      </w:r>
      <w:r w:rsidRPr="00BE1558">
        <w:rPr>
          <w:szCs w:val="24"/>
          <w:lang w:val="ru-RU"/>
        </w:rPr>
        <w:t>у</w:t>
      </w:r>
      <w:r w:rsidR="00041D4C" w:rsidRPr="00BE1558">
        <w:rPr>
          <w:szCs w:val="24"/>
          <w:lang w:val="ru-RU"/>
        </w:rPr>
        <w:t xml:space="preserve"> информаций по запросам ФНС России по вопро</w:t>
      </w:r>
      <w:r w:rsidR="002F3E39">
        <w:rPr>
          <w:szCs w:val="24"/>
          <w:lang w:val="ru-RU"/>
        </w:rPr>
        <w:t>сам, находящимся в компетенции о</w:t>
      </w:r>
      <w:r w:rsidR="00041D4C" w:rsidRPr="00BE1558">
        <w:rPr>
          <w:szCs w:val="24"/>
          <w:lang w:val="ru-RU"/>
        </w:rPr>
        <w:t>тдела;</w:t>
      </w:r>
    </w:p>
    <w:p w14:paraId="7A720136" w14:textId="59508E6A" w:rsidR="004B7714" w:rsidRPr="00BE1558" w:rsidRDefault="004B7714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осуществлять самоконтроль (контроль с применением автоматизированных контрольных процедур) по у</w:t>
      </w:r>
      <w:r w:rsidR="002F3E39">
        <w:rPr>
          <w:rFonts w:eastAsia="MS Mincho"/>
          <w:szCs w:val="24"/>
          <w:lang w:val="ru-RU" w:eastAsia="ru-RU" w:bidi="ar-SA"/>
        </w:rPr>
        <w:t>становленным и закрепленным за о</w:t>
      </w:r>
      <w:r w:rsidRPr="00BE1558">
        <w:rPr>
          <w:rFonts w:eastAsia="MS Mincho"/>
          <w:szCs w:val="24"/>
          <w:lang w:val="ru-RU" w:eastAsia="ru-RU" w:bidi="ar-SA"/>
        </w:rPr>
        <w:t>тделом направлениям;</w:t>
      </w:r>
    </w:p>
    <w:p w14:paraId="30619EF1" w14:textId="442D994B" w:rsidR="00966C36" w:rsidRPr="00BE1558" w:rsidRDefault="00966C36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участвовать в тестировании, опытной эксплуатации и внедрении программных продуктов в соответствии с отраслевой направленностью отдела;</w:t>
      </w:r>
    </w:p>
    <w:p w14:paraId="2C1B4890" w14:textId="2B174A5D" w:rsidR="00966C36" w:rsidRPr="00BE1558" w:rsidRDefault="00966C36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осуществлять ведение информационных ресурсов в соответствии с отраслевой направленностью отдела;</w:t>
      </w:r>
    </w:p>
    <w:p w14:paraId="50AC15D7" w14:textId="66E680D3" w:rsidR="00966C36" w:rsidRPr="00BE1558" w:rsidRDefault="00966C36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t>выполнять поручения начальника отдела;</w:t>
      </w:r>
    </w:p>
    <w:p w14:paraId="36192B35" w14:textId="77777777" w:rsidR="006837B0" w:rsidRPr="005D7022" w:rsidRDefault="006837B0" w:rsidP="006837B0">
      <w:pPr>
        <w:pStyle w:val="ad"/>
        <w:numPr>
          <w:ilvl w:val="0"/>
          <w:numId w:val="1"/>
        </w:numPr>
        <w:ind w:left="0" w:firstLine="284"/>
        <w:rPr>
          <w:rStyle w:val="FontStyle22"/>
          <w:rFonts w:eastAsia="MS Mincho"/>
          <w:sz w:val="24"/>
          <w:szCs w:val="24"/>
          <w:lang w:val="ru-RU" w:eastAsia="ru-RU" w:bidi="ar-SA"/>
        </w:rPr>
      </w:pPr>
      <w:r w:rsidRPr="006837B0">
        <w:rPr>
          <w:rStyle w:val="FontStyle22"/>
          <w:rFonts w:eastAsia="MS Mincho"/>
          <w:sz w:val="24"/>
          <w:szCs w:val="24"/>
          <w:lang w:val="ru-RU" w:eastAsia="ru-RU" w:bidi="ar-SA"/>
        </w:rPr>
        <w:t>участвовать в мероприятиях по профессиональной подготовке (переподготовке) кадров для налоговых органов, совещаниях, семинарах по вопросам, входящим в компетенцию отдела</w:t>
      </w:r>
      <w:r w:rsidRPr="005D7022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; </w:t>
      </w:r>
    </w:p>
    <w:p w14:paraId="716F826B" w14:textId="77777777" w:rsidR="00244B24" w:rsidRPr="00244B24" w:rsidRDefault="00244B24" w:rsidP="00244B24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244B24">
        <w:rPr>
          <w:rFonts w:eastAsia="MS Mincho"/>
          <w:szCs w:val="24"/>
          <w:lang w:val="ru-RU" w:eastAsia="ru-RU" w:bidi="ar-SA"/>
        </w:rPr>
        <w:lastRenderedPageBreak/>
        <w:t>вести в установленном порядке делопроизводство и обеспечивать сохранность документов, в том числе носителей информации, содержащих документы «Для служебного пользования»;</w:t>
      </w:r>
    </w:p>
    <w:p w14:paraId="01888B26" w14:textId="5FDDFCDA" w:rsidR="00EE71FC" w:rsidRDefault="00EE71FC" w:rsidP="00EE71FC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1028C3">
        <w:rPr>
          <w:rStyle w:val="FontStyle22"/>
          <w:sz w:val="24"/>
          <w:szCs w:val="24"/>
        </w:rPr>
        <w:t>обеспечивать сохра</w:t>
      </w:r>
      <w:r w:rsidR="00D357C9">
        <w:rPr>
          <w:rStyle w:val="FontStyle22"/>
          <w:sz w:val="24"/>
          <w:szCs w:val="24"/>
        </w:rPr>
        <w:t>нность служебного удостоверения;</w:t>
      </w:r>
    </w:p>
    <w:p w14:paraId="623A1F45" w14:textId="01919925" w:rsidR="00D357C9" w:rsidRDefault="00D357C9" w:rsidP="00C56CEC">
      <w:pPr>
        <w:pStyle w:val="ad"/>
        <w:numPr>
          <w:ilvl w:val="0"/>
          <w:numId w:val="1"/>
        </w:numPr>
        <w:ind w:left="284" w:firstLine="0"/>
        <w:rPr>
          <w:szCs w:val="28"/>
          <w:lang w:val="ru-RU"/>
        </w:rPr>
      </w:pPr>
      <w:r w:rsidRPr="00C56CEC">
        <w:rPr>
          <w:szCs w:val="28"/>
          <w:lang w:val="ru-RU"/>
        </w:rPr>
        <w:t>иные полномочия в установленной сфере деятельности, предусмотренные законод</w:t>
      </w:r>
      <w:r w:rsidR="00B11180">
        <w:rPr>
          <w:szCs w:val="28"/>
          <w:lang w:val="ru-RU"/>
        </w:rPr>
        <w:t>ательством Российской Федерации;</w:t>
      </w:r>
    </w:p>
    <w:p w14:paraId="49ACCBAD" w14:textId="0F61E8E2" w:rsidR="00B11180" w:rsidRPr="00C56CEC" w:rsidRDefault="00B11180" w:rsidP="00C56CEC">
      <w:pPr>
        <w:pStyle w:val="ad"/>
        <w:numPr>
          <w:ilvl w:val="0"/>
          <w:numId w:val="1"/>
        </w:numPr>
        <w:ind w:left="284" w:firstLine="0"/>
        <w:rPr>
          <w:szCs w:val="28"/>
          <w:lang w:val="ru-RU"/>
        </w:rPr>
      </w:pPr>
      <w:r w:rsidRPr="00B11180">
        <w:rPr>
          <w:lang w:val="ru-RU"/>
        </w:rPr>
        <w:t>изучать, анализировать и обобщать практику работы территориальных органов ФНС России, своевременно направлять рекомендательные п</w:t>
      </w:r>
      <w:r>
        <w:rPr>
          <w:lang w:val="ru-RU"/>
        </w:rPr>
        <w:t>исьма.</w:t>
      </w:r>
    </w:p>
    <w:p w14:paraId="26B3E34C" w14:textId="25E68275" w:rsidR="00EE67DF" w:rsidRPr="00BE1558" w:rsidRDefault="00A228D7" w:rsidP="003B4A9D">
      <w:pPr>
        <w:pStyle w:val="Style10"/>
        <w:widowControl/>
        <w:ind w:firstLine="567"/>
        <w:jc w:val="both"/>
      </w:pPr>
      <w:r w:rsidRPr="00BE1558">
        <w:t>9.</w:t>
      </w:r>
      <w:r w:rsidR="00FF1D54" w:rsidRPr="00BE1558">
        <w:t> </w:t>
      </w:r>
      <w:r w:rsidRPr="00BE1558">
        <w:t xml:space="preserve">В целях исполнения возложенных должностных обязанностей </w:t>
      </w:r>
      <w:r w:rsidR="00BF336E">
        <w:t>главный специалист-эксперт</w:t>
      </w:r>
      <w:r w:rsidR="00C940C1" w:rsidRPr="00BE1558">
        <w:t xml:space="preserve"> </w:t>
      </w:r>
      <w:r w:rsidRPr="00BE1558">
        <w:t>имеет право</w:t>
      </w:r>
      <w:r w:rsidR="00EF5909" w:rsidRPr="00BE1558">
        <w:t xml:space="preserve"> </w:t>
      </w:r>
      <w:proofErr w:type="gramStart"/>
      <w:r w:rsidR="00EF5909" w:rsidRPr="00BE1558">
        <w:t>на</w:t>
      </w:r>
      <w:proofErr w:type="gramEnd"/>
      <w:r w:rsidRPr="00BE1558">
        <w:t>:</w:t>
      </w:r>
      <w:r w:rsidR="00621584" w:rsidRPr="00BE1558">
        <w:t xml:space="preserve"> </w:t>
      </w:r>
    </w:p>
    <w:p w14:paraId="0B7368FD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71EE809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1264FE" w:rsidRPr="00BE1558">
        <w:rPr>
          <w:rStyle w:val="FontStyle22"/>
          <w:sz w:val="24"/>
          <w:szCs w:val="24"/>
        </w:rPr>
        <w:t>Инспекции</w:t>
      </w:r>
      <w:r w:rsidRPr="00BE1558">
        <w:rPr>
          <w:rStyle w:val="FontStyle22"/>
          <w:sz w:val="24"/>
          <w:szCs w:val="24"/>
        </w:rPr>
        <w:t>;</w:t>
      </w:r>
    </w:p>
    <w:p w14:paraId="4AEFF23D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548B82D4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</w:t>
      </w:r>
      <w:r w:rsidR="00262AB0" w:rsidRPr="00BE1558">
        <w:rPr>
          <w:rStyle w:val="FontStyle22"/>
          <w:sz w:val="24"/>
          <w:szCs w:val="24"/>
        </w:rPr>
        <w:t>,</w:t>
      </w:r>
      <w:r w:rsidRPr="00BE1558">
        <w:rPr>
          <w:rStyle w:val="FontStyle22"/>
          <w:sz w:val="24"/>
          <w:szCs w:val="24"/>
        </w:rPr>
        <w:t xml:space="preserve"> других документов и материалов;</w:t>
      </w:r>
    </w:p>
    <w:p w14:paraId="1E48DED9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03AAE0FF" w:rsidR="00010132" w:rsidRPr="00BE1558" w:rsidRDefault="00010132" w:rsidP="00EC0C97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 xml:space="preserve">16) медицинское страхование в соответствии с Федеральным законом и федеральным </w:t>
      </w:r>
      <w:r w:rsidR="00EC0C97" w:rsidRPr="00BE1558">
        <w:rPr>
          <w:rStyle w:val="FontStyle22"/>
          <w:sz w:val="24"/>
          <w:szCs w:val="24"/>
        </w:rPr>
        <w:t>з</w:t>
      </w:r>
      <w:r w:rsidRPr="00BE1558">
        <w:rPr>
          <w:rStyle w:val="FontStyle22"/>
          <w:sz w:val="24"/>
          <w:szCs w:val="24"/>
        </w:rPr>
        <w:t>аконом о медицинском страховании государственных служащих Российской Федерации;</w:t>
      </w:r>
    </w:p>
    <w:p w14:paraId="4DC836C6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BE1558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599A551" w:rsidR="00951133" w:rsidRPr="00BE1558" w:rsidRDefault="00951133" w:rsidP="00D21475">
      <w:pPr>
        <w:pStyle w:val="Style10"/>
        <w:widowControl/>
        <w:ind w:firstLine="567"/>
        <w:jc w:val="both"/>
      </w:pPr>
      <w:r w:rsidRPr="00BE1558">
        <w:t>10. </w:t>
      </w:r>
      <w:r w:rsidR="00BF336E">
        <w:t>Главный специалист-эксперт</w:t>
      </w:r>
      <w:r w:rsidR="00C940C1" w:rsidRPr="00BE1558">
        <w:t xml:space="preserve"> </w:t>
      </w:r>
      <w:r w:rsidR="00A228D7" w:rsidRPr="00BE1558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5" w:history="1">
        <w:r w:rsidR="00273E5A" w:rsidRPr="00BE1558">
          <w:t>п</w:t>
        </w:r>
        <w:r w:rsidR="00A228D7" w:rsidRPr="00BE1558">
          <w:t>оложением</w:t>
        </w:r>
      </w:hyperlink>
      <w:r w:rsidR="00A228D7" w:rsidRPr="00BE1558">
        <w:t xml:space="preserve"> </w:t>
      </w:r>
      <w:r w:rsidR="00273E5A" w:rsidRPr="00BE1558">
        <w:t xml:space="preserve">о Федеральной налоговой службе, </w:t>
      </w:r>
      <w:r w:rsidR="00A228D7" w:rsidRPr="00BE1558">
        <w:t xml:space="preserve">приказами (распоряжениями) ФНС России, </w:t>
      </w:r>
      <w:r w:rsidR="00371B5D" w:rsidRPr="00BE1558">
        <w:t>положением о</w:t>
      </w:r>
      <w:r w:rsidR="00273E5A" w:rsidRPr="00BE1558">
        <w:t>б</w:t>
      </w:r>
      <w:r w:rsidR="00371B5D" w:rsidRPr="00BE1558">
        <w:t xml:space="preserve"> </w:t>
      </w:r>
      <w:r w:rsidR="00273E5A" w:rsidRPr="00BE1558">
        <w:t>И</w:t>
      </w:r>
      <w:r w:rsidR="00371B5D" w:rsidRPr="00BE1558">
        <w:t>нспекции</w:t>
      </w:r>
      <w:r w:rsidR="00273E5A" w:rsidRPr="00BE1558">
        <w:t>,</w:t>
      </w:r>
      <w:r w:rsidR="00A01BC7" w:rsidRPr="00A01BC7">
        <w:t xml:space="preserve"> </w:t>
      </w:r>
      <w:r w:rsidR="00A01BC7">
        <w:t>положением об отделе, приказами И</w:t>
      </w:r>
      <w:r w:rsidR="00371B5D" w:rsidRPr="00BE1558">
        <w:t xml:space="preserve">нспекции, поручениями руководства </w:t>
      </w:r>
      <w:r w:rsidR="00010132" w:rsidRPr="00BE1558">
        <w:t>Инспекции</w:t>
      </w:r>
      <w:r w:rsidR="00371B5D" w:rsidRPr="00BE1558">
        <w:t>.</w:t>
      </w:r>
    </w:p>
    <w:p w14:paraId="1504FF85" w14:textId="0989A7FF" w:rsidR="006C0DD1" w:rsidRPr="00BE1558" w:rsidRDefault="00A228D7" w:rsidP="00010132">
      <w:pPr>
        <w:pStyle w:val="Style10"/>
        <w:widowControl/>
        <w:ind w:firstLine="567"/>
        <w:jc w:val="both"/>
      </w:pPr>
      <w:r w:rsidRPr="00BE1558">
        <w:t>11.</w:t>
      </w:r>
      <w:r w:rsidR="00951133" w:rsidRPr="00BE1558">
        <w:t> </w:t>
      </w:r>
      <w:r w:rsidR="00BF336E">
        <w:t>Главный специалист-эксперт</w:t>
      </w:r>
      <w:r w:rsidR="00C940C1" w:rsidRPr="00BE1558">
        <w:t xml:space="preserve"> </w:t>
      </w:r>
      <w:r w:rsidRPr="00BE1558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 w:rsidRPr="00BE1558">
        <w:t>ательством Российской Федерации.</w:t>
      </w:r>
    </w:p>
    <w:p w14:paraId="7BCB40BE" w14:textId="77777777" w:rsidR="006C0DD1" w:rsidRPr="00BE1558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7F44709B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C63EC2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14:paraId="141C409E" w14:textId="4948F164" w:rsidR="00A228D7" w:rsidRPr="00BE155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BE155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BE1558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3FEADF62" w:rsidR="00D15B5D" w:rsidRPr="00BE1558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BE1558">
        <w:t>12. </w:t>
      </w:r>
      <w:r w:rsidR="00A228D7" w:rsidRPr="00BE1558">
        <w:t xml:space="preserve">При исполнении служебных обязанностей </w:t>
      </w:r>
      <w:r w:rsidR="00BF336E">
        <w:t>главный специалист-экспе</w:t>
      </w:r>
      <w:proofErr w:type="gramStart"/>
      <w:r w:rsidR="00BF336E">
        <w:t>рт</w:t>
      </w:r>
      <w:r w:rsidR="00C940C1" w:rsidRPr="00BE1558">
        <w:t xml:space="preserve"> </w:t>
      </w:r>
      <w:r w:rsidR="00A228D7" w:rsidRPr="00BE1558">
        <w:t>впр</w:t>
      </w:r>
      <w:proofErr w:type="gramEnd"/>
      <w:r w:rsidR="00A228D7" w:rsidRPr="00BE1558">
        <w:t xml:space="preserve">аве самостоятельно </w:t>
      </w:r>
      <w:r w:rsidR="003B4A9D" w:rsidRPr="00BE1558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000AF901" w:rsidR="003B4A9D" w:rsidRPr="00BE1558" w:rsidRDefault="00E54E38" w:rsidP="003B4A9D">
      <w:pPr>
        <w:pStyle w:val="Style10"/>
        <w:ind w:firstLine="720"/>
        <w:jc w:val="both"/>
      </w:pPr>
      <w:r w:rsidRPr="00BE1558">
        <w:t>13. </w:t>
      </w:r>
      <w:r w:rsidR="00A228D7" w:rsidRPr="00BE1558">
        <w:t xml:space="preserve">При исполнении служебных обязанностей </w:t>
      </w:r>
      <w:r w:rsidR="00BF336E">
        <w:t>главный специалист-эксперт</w:t>
      </w:r>
      <w:r w:rsidR="00C940C1" w:rsidRPr="00BE1558">
        <w:t xml:space="preserve"> </w:t>
      </w:r>
      <w:r w:rsidR="00A228D7" w:rsidRPr="00BE1558">
        <w:t xml:space="preserve">обязан </w:t>
      </w:r>
      <w:r w:rsidR="003B4A9D" w:rsidRPr="00BE1558">
        <w:t xml:space="preserve">самостоятельно принимать решения по вопросам: </w:t>
      </w:r>
    </w:p>
    <w:p w14:paraId="43082A6B" w14:textId="317BB8B7" w:rsidR="003B4A9D" w:rsidRPr="00BE1558" w:rsidRDefault="008915A9" w:rsidP="003B4A9D">
      <w:pPr>
        <w:pStyle w:val="Style10"/>
        <w:tabs>
          <w:tab w:val="left" w:pos="993"/>
        </w:tabs>
        <w:ind w:firstLine="720"/>
        <w:jc w:val="both"/>
      </w:pPr>
      <w:r w:rsidRPr="00BE1558">
        <w:t>• надлежащего исполнения своих должностных обязанностей;</w:t>
      </w:r>
    </w:p>
    <w:p w14:paraId="25745385" w14:textId="54827F07" w:rsidR="008915A9" w:rsidRPr="00BE1558" w:rsidRDefault="008915A9" w:rsidP="003B4A9D">
      <w:pPr>
        <w:pStyle w:val="Style10"/>
        <w:tabs>
          <w:tab w:val="left" w:pos="993"/>
        </w:tabs>
        <w:ind w:firstLine="720"/>
        <w:jc w:val="both"/>
      </w:pPr>
      <w:r w:rsidRPr="00BE1558">
        <w:t>•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86665F" w14:textId="19181BC7" w:rsidR="008915A9" w:rsidRPr="00BE1558" w:rsidRDefault="008915A9" w:rsidP="003B4A9D">
      <w:pPr>
        <w:pStyle w:val="Style10"/>
        <w:tabs>
          <w:tab w:val="left" w:pos="993"/>
        </w:tabs>
        <w:ind w:firstLine="720"/>
        <w:jc w:val="both"/>
      </w:pPr>
      <w:r w:rsidRPr="00BE1558">
        <w:t>• запроса от структурных подразделений Инспекции документов, материалов и (или) копий с них необходимых в работе;</w:t>
      </w:r>
    </w:p>
    <w:p w14:paraId="75A827BA" w14:textId="73AFB8D2" w:rsidR="00E267A3" w:rsidRPr="00BE1558" w:rsidRDefault="008915A9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 w:rsidRPr="00BE1558">
        <w:t xml:space="preserve">• </w:t>
      </w:r>
      <w:r w:rsidR="003B4A9D" w:rsidRPr="00BE1558">
        <w:t>иным вопросам, относящимся к компетенции отдела.</w:t>
      </w:r>
    </w:p>
    <w:p w14:paraId="26E6D729" w14:textId="77777777" w:rsidR="00003AC6" w:rsidRPr="00BE1558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49B03416" w14:textId="2077928F" w:rsidR="002F0706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63EC2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14:paraId="17BEE353" w14:textId="77777777" w:rsidR="002F0706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BE155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BE1558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нормативных </w:t>
      </w:r>
    </w:p>
    <w:p w14:paraId="222CC27C" w14:textId="655480C3" w:rsidR="00A228D7" w:rsidRPr="00BE1558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правовых актов и (или) проектов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224D59" w14:textId="3F07D0B9" w:rsidR="003B4A9D" w:rsidRPr="00BE1558" w:rsidRDefault="00272C54" w:rsidP="003B4A9D">
      <w:pPr>
        <w:ind w:firstLine="720"/>
        <w:rPr>
          <w:sz w:val="24"/>
          <w:szCs w:val="24"/>
        </w:rPr>
      </w:pPr>
      <w:r w:rsidRPr="00BE1558">
        <w:rPr>
          <w:sz w:val="24"/>
          <w:szCs w:val="24"/>
        </w:rPr>
        <w:t xml:space="preserve">14. </w:t>
      </w:r>
      <w:r w:rsidR="00BF336E">
        <w:rPr>
          <w:sz w:val="24"/>
          <w:szCs w:val="24"/>
        </w:rPr>
        <w:t>Главный специалист-эксперт</w:t>
      </w:r>
      <w:r w:rsidR="00C940C1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>в соответствии со своей компетенцией вправе участвовать</w:t>
      </w:r>
      <w:r w:rsidR="003B4A9D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 xml:space="preserve">в подготовке (обсуждении) следующих проектов: </w:t>
      </w:r>
      <w:r w:rsidR="003B4A9D" w:rsidRPr="00BE1558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 w:rsidRPr="00BE1558">
        <w:rPr>
          <w:sz w:val="24"/>
          <w:szCs w:val="24"/>
        </w:rPr>
        <w:t>х</w:t>
      </w:r>
      <w:r w:rsidR="003B4A9D" w:rsidRPr="00BE1558">
        <w:rPr>
          <w:sz w:val="24"/>
          <w:szCs w:val="24"/>
        </w:rPr>
        <w:t>ся к компетенции отдела</w:t>
      </w:r>
      <w:r w:rsidR="00F9056A" w:rsidRPr="00BE1558">
        <w:rPr>
          <w:sz w:val="24"/>
          <w:szCs w:val="24"/>
        </w:rPr>
        <w:t>.</w:t>
      </w:r>
    </w:p>
    <w:p w14:paraId="295A3D52" w14:textId="6CF4DBB2" w:rsidR="00003AC6" w:rsidRPr="00BE1558" w:rsidRDefault="00A228D7" w:rsidP="003B4A9D">
      <w:pPr>
        <w:ind w:firstLine="720"/>
        <w:rPr>
          <w:sz w:val="24"/>
          <w:szCs w:val="24"/>
        </w:rPr>
      </w:pPr>
      <w:r w:rsidRPr="00BE1558">
        <w:rPr>
          <w:sz w:val="24"/>
          <w:szCs w:val="24"/>
        </w:rPr>
        <w:t>15</w:t>
      </w:r>
      <w:r w:rsidR="00BC729E" w:rsidRPr="00BE1558">
        <w:rPr>
          <w:sz w:val="24"/>
          <w:szCs w:val="24"/>
        </w:rPr>
        <w:t>. </w:t>
      </w:r>
      <w:r w:rsidR="00BF336E">
        <w:rPr>
          <w:sz w:val="24"/>
          <w:szCs w:val="24"/>
        </w:rPr>
        <w:t>Главный специалист-эксперт</w:t>
      </w:r>
      <w:r w:rsidR="00C940C1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>в соответствии со своей компетенцией обязан участвовать</w:t>
      </w:r>
      <w:r w:rsidR="003B4A9D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BE155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 w:rsidRPr="00BE1558">
        <w:rPr>
          <w:rFonts w:eastAsia="Times New Roman"/>
          <w:sz w:val="24"/>
          <w:szCs w:val="24"/>
          <w:lang w:eastAsia="ru-RU"/>
        </w:rPr>
        <w:t>И</w:t>
      </w:r>
      <w:r w:rsidRPr="00BE1558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Pr="00BE155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 w:rsidRPr="00BE1558">
        <w:rPr>
          <w:rFonts w:eastAsia="Times New Roman"/>
          <w:sz w:val="24"/>
          <w:szCs w:val="24"/>
          <w:lang w:eastAsia="ru-RU"/>
        </w:rPr>
        <w:t>лужащих И</w:t>
      </w:r>
      <w:r w:rsidRPr="00BE1558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BE1558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58C1F507" w:rsidR="006E5A83" w:rsidRPr="00BE155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F05F3B" w:rsidRPr="00BE1558">
        <w:rPr>
          <w:rFonts w:eastAsia="Times New Roman"/>
          <w:sz w:val="24"/>
          <w:szCs w:val="24"/>
          <w:lang w:eastAsia="ru-RU"/>
        </w:rPr>
        <w:t>Инспекции</w:t>
      </w:r>
      <w:r w:rsidRPr="00BE1558">
        <w:rPr>
          <w:rFonts w:eastAsia="Times New Roman"/>
          <w:sz w:val="24"/>
          <w:szCs w:val="24"/>
          <w:lang w:eastAsia="ru-RU"/>
        </w:rPr>
        <w:t>.</w:t>
      </w:r>
    </w:p>
    <w:p w14:paraId="6038B96C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626894C" w14:textId="77777777" w:rsidR="002F0706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</w:t>
      </w:r>
    </w:p>
    <w:p w14:paraId="481A7CF5" w14:textId="57B2E75E" w:rsidR="00A228D7" w:rsidRPr="00BE1558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и иных решений, порядок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4E607A8" w14:textId="13AC9E5C" w:rsidR="00A228D7" w:rsidRPr="00BE1558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16. 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BF336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BE155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485CE5A8" w14:textId="7048A3C3" w:rsidR="00E163EA" w:rsidRPr="00BE1558" w:rsidRDefault="00E163EA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Мониторинг официальных сайтов судов в информационно-телекоммуникационной сети «Интернет», сведений, включенных в Единый федеральный реестр юридически значимых сведений о фактах деятельности юридических лиц, индивидуальных предпринимателей и иных субъектов экономической деятельности, в том числе ЕФРСБ осуществляется ежедневно.</w:t>
      </w:r>
    </w:p>
    <w:p w14:paraId="3B74FC4F" w14:textId="47CFEC5E" w:rsidR="002C41E9" w:rsidRPr="00BE1558" w:rsidRDefault="002C41E9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Все исходящие документы, в том числе документы для участия на собрании кредиторов (комитете кредиторов) или судебном заседании подготавливаются в срок достаточный для соблюдения процессуальных сроков и надлежащего согласования документа, но не позднее 1 </w:t>
      </w:r>
      <w:r w:rsidR="00AC1378" w:rsidRPr="00BE1558">
        <w:rPr>
          <w:rFonts w:ascii="Times New Roman" w:hAnsi="Times New Roman" w:cs="Times New Roman"/>
          <w:sz w:val="24"/>
          <w:szCs w:val="24"/>
        </w:rPr>
        <w:t>полного рабочего дня,</w:t>
      </w:r>
      <w:r w:rsidRPr="00BE1558">
        <w:rPr>
          <w:rFonts w:ascii="Times New Roman" w:hAnsi="Times New Roman" w:cs="Times New Roman"/>
          <w:sz w:val="24"/>
          <w:szCs w:val="24"/>
        </w:rPr>
        <w:t xml:space="preserve"> предшествующего дню его официальной регистрации или мероприятия.</w:t>
      </w:r>
    </w:p>
    <w:p w14:paraId="07C05A34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95129C5" w14:textId="77777777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B368674" w14:textId="74D14A60" w:rsidR="00A228D7" w:rsidRPr="00BE1558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17.</w:t>
      </w:r>
      <w:r w:rsidR="00794BE6" w:rsidRPr="00BE1558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BE155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F336E">
        <w:rPr>
          <w:rFonts w:ascii="Times New Roman" w:hAnsi="Times New Roman" w:cs="Times New Roman"/>
          <w:sz w:val="24"/>
          <w:szCs w:val="24"/>
        </w:rPr>
        <w:t>главн</w:t>
      </w:r>
      <w:r w:rsidR="00A762E5">
        <w:rPr>
          <w:rFonts w:ascii="Times New Roman" w:hAnsi="Times New Roman" w:cs="Times New Roman"/>
          <w:sz w:val="24"/>
          <w:szCs w:val="24"/>
        </w:rPr>
        <w:t>ого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A762E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881A86" w:rsidRPr="00BE1558">
        <w:rPr>
          <w:rFonts w:ascii="Times New Roman" w:hAnsi="Times New Roman" w:cs="Times New Roman"/>
          <w:sz w:val="24"/>
          <w:szCs w:val="24"/>
        </w:rPr>
        <w:t>а</w:t>
      </w:r>
      <w:r w:rsidRPr="00BE1558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BE1558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BE1558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BE155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E1558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</w:t>
      </w:r>
      <w:r w:rsidRPr="00BE1558">
        <w:rPr>
          <w:rFonts w:ascii="Times New Roman" w:hAnsi="Times New Roman" w:cs="Times New Roman"/>
          <w:sz w:val="24"/>
          <w:szCs w:val="24"/>
        </w:rPr>
        <w:lastRenderedPageBreak/>
        <w:t xml:space="preserve">поведению, установленных </w:t>
      </w:r>
      <w:hyperlink r:id="rId17" w:history="1">
        <w:r w:rsidRPr="00BE155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BE1558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BE1558" w:rsidRDefault="00E87312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2511472" w14:textId="77777777" w:rsidR="002F0706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</w:p>
    <w:p w14:paraId="4302C292" w14:textId="1A60E8A0" w:rsidR="00A228D7" w:rsidRPr="00BE1558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2ECEDCA" w14:textId="1A4AFDB7" w:rsidR="006E5A83" w:rsidRPr="00BE1558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BE1558">
        <w:rPr>
          <w:sz w:val="24"/>
          <w:szCs w:val="24"/>
        </w:rPr>
        <w:t>18. </w:t>
      </w:r>
      <w:r w:rsidR="00BF336E">
        <w:rPr>
          <w:sz w:val="24"/>
          <w:szCs w:val="24"/>
        </w:rPr>
        <w:t>Главный специалист-эксперт</w:t>
      </w:r>
      <w:r w:rsidR="00C940C1" w:rsidRPr="00BE1558">
        <w:rPr>
          <w:sz w:val="24"/>
          <w:szCs w:val="24"/>
        </w:rPr>
        <w:t xml:space="preserve"> </w:t>
      </w:r>
      <w:r w:rsidR="00891566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BE1558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Pr="00BE1558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BE155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2E7DD04" w14:textId="3777F369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BF336E">
        <w:rPr>
          <w:rFonts w:ascii="Times New Roman" w:hAnsi="Times New Roman" w:cs="Times New Roman"/>
          <w:sz w:val="24"/>
          <w:szCs w:val="24"/>
        </w:rPr>
        <w:t>главн</w:t>
      </w:r>
      <w:r w:rsidR="005C2BE9">
        <w:rPr>
          <w:rFonts w:ascii="Times New Roman" w:hAnsi="Times New Roman" w:cs="Times New Roman"/>
          <w:sz w:val="24"/>
          <w:szCs w:val="24"/>
        </w:rPr>
        <w:t>ого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5C2BE9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881A86" w:rsidRPr="00BE1558">
        <w:rPr>
          <w:rFonts w:ascii="Times New Roman" w:hAnsi="Times New Roman" w:cs="Times New Roman"/>
          <w:sz w:val="24"/>
          <w:szCs w:val="24"/>
        </w:rPr>
        <w:t>а</w:t>
      </w:r>
      <w:r w:rsidRPr="00BE155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4374A3E" w14:textId="77777777" w:rsidR="00814ECE" w:rsidRPr="00BE1558" w:rsidRDefault="00814ECE" w:rsidP="00814E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 w:rsidRPr="00BE155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BE155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61CE17DD" w14:textId="77777777" w:rsidR="00814ECE" w:rsidRPr="00BE1558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 w:rsidR="00814ECE" w:rsidRPr="00BE1558">
        <w:rPr>
          <w:rFonts w:ascii="Times New Roman" w:hAnsi="Times New Roman" w:cs="Times New Roman"/>
          <w:sz w:val="24"/>
          <w:szCs w:val="24"/>
        </w:rPr>
        <w:t>;</w:t>
      </w:r>
    </w:p>
    <w:p w14:paraId="46DA3CA4" w14:textId="77777777" w:rsidR="00814ECE" w:rsidRPr="00BE1558" w:rsidRDefault="00814ECE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минимизации расходов на проведение процедур банкротства, предъявленных к уполномоченному органу;</w:t>
      </w:r>
    </w:p>
    <w:p w14:paraId="06F36D4B" w14:textId="77777777" w:rsidR="00814ECE" w:rsidRPr="00BE1558" w:rsidRDefault="00814ECE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полноты формирования дел о несостоятельности (банкротстве) должника;</w:t>
      </w:r>
    </w:p>
    <w:p w14:paraId="658B38F5" w14:textId="77777777" w:rsidR="00B82465" w:rsidRDefault="00B82465" w:rsidP="00B82465">
      <w:pPr>
        <w:ind w:firstLine="54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результативности направления жалоб, заявлений, исковых заявлений, в </w:t>
      </w:r>
      <w:proofErr w:type="spellStart"/>
      <w:r>
        <w:rPr>
          <w:rFonts w:eastAsia="Times New Roman"/>
          <w:sz w:val="24"/>
          <w:szCs w:val="24"/>
          <w:lang w:eastAsia="ru-RU"/>
        </w:rPr>
        <w:t>т.ч</w:t>
      </w:r>
      <w:proofErr w:type="spellEnd"/>
      <w:r>
        <w:rPr>
          <w:rFonts w:eastAsia="Times New Roman"/>
          <w:sz w:val="24"/>
          <w:szCs w:val="24"/>
          <w:lang w:eastAsia="ru-RU"/>
        </w:rPr>
        <w:t>. материалов, поданных на рассмотрение в правоохранительные органы;</w:t>
      </w:r>
    </w:p>
    <w:p w14:paraId="50094C2D" w14:textId="1E6B3B35" w:rsidR="004537C5" w:rsidRPr="00BE1558" w:rsidRDefault="004537C5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выявления источников взыскания </w:t>
      </w:r>
      <w:proofErr w:type="spellStart"/>
      <w:r w:rsidRPr="00BE1558">
        <w:rPr>
          <w:rFonts w:eastAsia="Times New Roman"/>
          <w:sz w:val="24"/>
          <w:szCs w:val="24"/>
          <w:lang w:eastAsia="ru-RU"/>
        </w:rPr>
        <w:t>доначисленных</w:t>
      </w:r>
      <w:proofErr w:type="spellEnd"/>
      <w:r w:rsidRPr="00BE1558">
        <w:rPr>
          <w:rFonts w:eastAsia="Times New Roman"/>
          <w:sz w:val="24"/>
          <w:szCs w:val="24"/>
          <w:lang w:eastAsia="ru-RU"/>
        </w:rPr>
        <w:t xml:space="preserve"> сумм по результатам выездных налоговых проверок;</w:t>
      </w:r>
    </w:p>
    <w:p w14:paraId="62C93BFF" w14:textId="5DAAA1EC" w:rsidR="00814ECE" w:rsidRPr="00BE1558" w:rsidRDefault="00814ECE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снижения задолженности по текущим платежам должников, находящихся в процедурах банкротства</w:t>
      </w:r>
      <w:r w:rsidR="008C7273" w:rsidRPr="00BE1558">
        <w:rPr>
          <w:rFonts w:eastAsia="Times New Roman"/>
          <w:sz w:val="24"/>
          <w:szCs w:val="24"/>
          <w:lang w:eastAsia="ru-RU"/>
        </w:rPr>
        <w:t>, в том числе текущим платежам, относящимся ко второй очереди</w:t>
      </w:r>
      <w:r w:rsidRPr="00BE1558">
        <w:rPr>
          <w:rFonts w:eastAsia="Times New Roman"/>
          <w:sz w:val="24"/>
          <w:szCs w:val="24"/>
          <w:lang w:eastAsia="ru-RU"/>
        </w:rPr>
        <w:t>;</w:t>
      </w:r>
    </w:p>
    <w:p w14:paraId="614694A8" w14:textId="62B3C01E" w:rsidR="00814ECE" w:rsidRPr="00BE1558" w:rsidRDefault="00911D67" w:rsidP="008C7273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повышение </w:t>
      </w:r>
      <w:r w:rsidR="008C7273" w:rsidRPr="00BE1558">
        <w:rPr>
          <w:rFonts w:eastAsia="Times New Roman"/>
          <w:sz w:val="24"/>
          <w:szCs w:val="24"/>
          <w:lang w:eastAsia="ru-RU"/>
        </w:rPr>
        <w:t xml:space="preserve">доли поступлений в процедурах банкротства к </w:t>
      </w:r>
      <w:r w:rsidR="00CD4756">
        <w:rPr>
          <w:rFonts w:eastAsia="Times New Roman"/>
          <w:sz w:val="24"/>
          <w:szCs w:val="24"/>
          <w:lang w:eastAsia="ru-RU"/>
        </w:rPr>
        <w:t xml:space="preserve">сумме </w:t>
      </w:r>
      <w:r w:rsidR="008C7273" w:rsidRPr="00BE1558">
        <w:rPr>
          <w:rFonts w:eastAsia="Times New Roman"/>
          <w:sz w:val="24"/>
          <w:szCs w:val="24"/>
          <w:lang w:eastAsia="ru-RU"/>
        </w:rPr>
        <w:t>непогашенной задолженности на момент завершения процедуры</w:t>
      </w:r>
      <w:r w:rsidR="00814ECE" w:rsidRPr="00BE1558">
        <w:rPr>
          <w:rFonts w:eastAsia="Times New Roman"/>
          <w:sz w:val="24"/>
          <w:szCs w:val="24"/>
          <w:lang w:eastAsia="ru-RU"/>
        </w:rPr>
        <w:t>;</w:t>
      </w:r>
    </w:p>
    <w:p w14:paraId="2F282724" w14:textId="70533EA2" w:rsidR="00794BE6" w:rsidRPr="00BE1558" w:rsidRDefault="00814ECE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повышение поступлений в бюджет по результатам согласительных процедур</w:t>
      </w:r>
      <w:r w:rsidR="00CB1666" w:rsidRPr="00BE1558">
        <w:rPr>
          <w:rFonts w:ascii="Times New Roman" w:hAnsi="Times New Roman" w:cs="Times New Roman"/>
          <w:sz w:val="24"/>
          <w:szCs w:val="24"/>
        </w:rPr>
        <w:t>.</w:t>
      </w:r>
      <w:r w:rsidR="006E5A83" w:rsidRPr="00BE155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AB3A67" w14:textId="77777777" w:rsidR="009C6D73" w:rsidRPr="00BE1558" w:rsidRDefault="009C6D73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3EC62E6" w14:textId="77777777" w:rsidR="009C6D73" w:rsidRPr="00BE1558" w:rsidRDefault="009C6D73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E9AF788" w14:textId="77777777" w:rsidR="009C6D73" w:rsidRPr="00BE1558" w:rsidRDefault="009C6D73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8215779" w14:textId="1FFFC992" w:rsidR="009C6D73" w:rsidRPr="009C6D73" w:rsidRDefault="009C6D73" w:rsidP="009C6D73">
      <w:pPr>
        <w:tabs>
          <w:tab w:val="left" w:pos="8970"/>
        </w:tabs>
        <w:rPr>
          <w:lang w:eastAsia="ru-RU"/>
        </w:rPr>
      </w:pPr>
    </w:p>
    <w:sectPr w:rsidR="009C6D73" w:rsidRPr="009C6D73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15EE92" w14:textId="77777777" w:rsidR="00AB2E7F" w:rsidRDefault="00AB2E7F" w:rsidP="00BA3247">
      <w:r>
        <w:separator/>
      </w:r>
    </w:p>
  </w:endnote>
  <w:endnote w:type="continuationSeparator" w:id="0">
    <w:p w14:paraId="4110FC84" w14:textId="77777777" w:rsidR="00AB2E7F" w:rsidRDefault="00AB2E7F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863551" w14:textId="77777777" w:rsidR="00AB2E7F" w:rsidRDefault="00AB2E7F" w:rsidP="00BA3247">
      <w:r>
        <w:separator/>
      </w:r>
    </w:p>
  </w:footnote>
  <w:footnote w:type="continuationSeparator" w:id="0">
    <w:p w14:paraId="22FCA8A3" w14:textId="77777777" w:rsidR="00AB2E7F" w:rsidRDefault="00AB2E7F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85E4EAA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7107ED9"/>
    <w:multiLevelType w:val="hybridMultilevel"/>
    <w:tmpl w:val="759E8E96"/>
    <w:lvl w:ilvl="0" w:tplc="7CA0A500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E11DE"/>
    <w:multiLevelType w:val="multilevel"/>
    <w:tmpl w:val="F8B858CA"/>
    <w:lvl w:ilvl="0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42" w:hanging="375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114CF"/>
    <w:rsid w:val="00023AA8"/>
    <w:rsid w:val="000240E1"/>
    <w:rsid w:val="00030431"/>
    <w:rsid w:val="00041D4C"/>
    <w:rsid w:val="00043BA1"/>
    <w:rsid w:val="00046C60"/>
    <w:rsid w:val="00056E84"/>
    <w:rsid w:val="00074AA9"/>
    <w:rsid w:val="00081855"/>
    <w:rsid w:val="00084F28"/>
    <w:rsid w:val="0008622A"/>
    <w:rsid w:val="000B7F6E"/>
    <w:rsid w:val="000C15FB"/>
    <w:rsid w:val="000C2581"/>
    <w:rsid w:val="000D73CE"/>
    <w:rsid w:val="000E6D81"/>
    <w:rsid w:val="000E7153"/>
    <w:rsid w:val="000E797F"/>
    <w:rsid w:val="000F2F27"/>
    <w:rsid w:val="00100C30"/>
    <w:rsid w:val="00103490"/>
    <w:rsid w:val="0012225A"/>
    <w:rsid w:val="001264FE"/>
    <w:rsid w:val="0013285C"/>
    <w:rsid w:val="0013295F"/>
    <w:rsid w:val="001329FB"/>
    <w:rsid w:val="001341A1"/>
    <w:rsid w:val="00143A1A"/>
    <w:rsid w:val="001546A6"/>
    <w:rsid w:val="00156780"/>
    <w:rsid w:val="001576E3"/>
    <w:rsid w:val="0016120C"/>
    <w:rsid w:val="00162840"/>
    <w:rsid w:val="001744A5"/>
    <w:rsid w:val="00176021"/>
    <w:rsid w:val="00185192"/>
    <w:rsid w:val="001866BD"/>
    <w:rsid w:val="00192005"/>
    <w:rsid w:val="001B1C89"/>
    <w:rsid w:val="001C39E2"/>
    <w:rsid w:val="001D1D2F"/>
    <w:rsid w:val="001D316D"/>
    <w:rsid w:val="001D3C3F"/>
    <w:rsid w:val="001E4FC7"/>
    <w:rsid w:val="002021BA"/>
    <w:rsid w:val="00204614"/>
    <w:rsid w:val="0021145F"/>
    <w:rsid w:val="002130A1"/>
    <w:rsid w:val="002203D9"/>
    <w:rsid w:val="00234F58"/>
    <w:rsid w:val="00244B24"/>
    <w:rsid w:val="00245EB3"/>
    <w:rsid w:val="002562E9"/>
    <w:rsid w:val="0025697B"/>
    <w:rsid w:val="00262AB0"/>
    <w:rsid w:val="00272C54"/>
    <w:rsid w:val="00273E5A"/>
    <w:rsid w:val="002819DD"/>
    <w:rsid w:val="002825C0"/>
    <w:rsid w:val="002A4494"/>
    <w:rsid w:val="002B0A34"/>
    <w:rsid w:val="002B4511"/>
    <w:rsid w:val="002C1A06"/>
    <w:rsid w:val="002C41E9"/>
    <w:rsid w:val="002D7238"/>
    <w:rsid w:val="002F0706"/>
    <w:rsid w:val="002F3855"/>
    <w:rsid w:val="002F3E39"/>
    <w:rsid w:val="002F51F2"/>
    <w:rsid w:val="00312B66"/>
    <w:rsid w:val="003208FA"/>
    <w:rsid w:val="00324A72"/>
    <w:rsid w:val="00327D83"/>
    <w:rsid w:val="00337C08"/>
    <w:rsid w:val="0034085D"/>
    <w:rsid w:val="00342FB9"/>
    <w:rsid w:val="00355586"/>
    <w:rsid w:val="00356339"/>
    <w:rsid w:val="00363A7F"/>
    <w:rsid w:val="0036545A"/>
    <w:rsid w:val="00366CD2"/>
    <w:rsid w:val="00371B5D"/>
    <w:rsid w:val="00372AA5"/>
    <w:rsid w:val="00380116"/>
    <w:rsid w:val="00380705"/>
    <w:rsid w:val="003814E7"/>
    <w:rsid w:val="0038412D"/>
    <w:rsid w:val="003846BB"/>
    <w:rsid w:val="003A06CD"/>
    <w:rsid w:val="003B28CC"/>
    <w:rsid w:val="003B4A9D"/>
    <w:rsid w:val="003B7D9B"/>
    <w:rsid w:val="003C3D17"/>
    <w:rsid w:val="003C5873"/>
    <w:rsid w:val="003D41BD"/>
    <w:rsid w:val="003E0690"/>
    <w:rsid w:val="003F059A"/>
    <w:rsid w:val="003F4318"/>
    <w:rsid w:val="00400602"/>
    <w:rsid w:val="00401BA8"/>
    <w:rsid w:val="00430342"/>
    <w:rsid w:val="00437956"/>
    <w:rsid w:val="00441CEC"/>
    <w:rsid w:val="0044261B"/>
    <w:rsid w:val="00443EC3"/>
    <w:rsid w:val="004512AC"/>
    <w:rsid w:val="004537C5"/>
    <w:rsid w:val="004700E9"/>
    <w:rsid w:val="00473798"/>
    <w:rsid w:val="0047649D"/>
    <w:rsid w:val="00480EAC"/>
    <w:rsid w:val="004852BE"/>
    <w:rsid w:val="004911DE"/>
    <w:rsid w:val="004922AA"/>
    <w:rsid w:val="004957CE"/>
    <w:rsid w:val="004B7714"/>
    <w:rsid w:val="004C0BDF"/>
    <w:rsid w:val="004C4FF1"/>
    <w:rsid w:val="004D2D13"/>
    <w:rsid w:val="004E1523"/>
    <w:rsid w:val="004E5031"/>
    <w:rsid w:val="004F47A7"/>
    <w:rsid w:val="004F6FEA"/>
    <w:rsid w:val="00500CD4"/>
    <w:rsid w:val="00501C9D"/>
    <w:rsid w:val="0050571A"/>
    <w:rsid w:val="00524995"/>
    <w:rsid w:val="005310E8"/>
    <w:rsid w:val="00535223"/>
    <w:rsid w:val="00540AC7"/>
    <w:rsid w:val="00547315"/>
    <w:rsid w:val="00552B89"/>
    <w:rsid w:val="00554A5F"/>
    <w:rsid w:val="0057076A"/>
    <w:rsid w:val="005801F0"/>
    <w:rsid w:val="00582701"/>
    <w:rsid w:val="00597F3C"/>
    <w:rsid w:val="005A5D37"/>
    <w:rsid w:val="005C0F04"/>
    <w:rsid w:val="005C2BE9"/>
    <w:rsid w:val="005C428C"/>
    <w:rsid w:val="005F0301"/>
    <w:rsid w:val="005F1782"/>
    <w:rsid w:val="005F2473"/>
    <w:rsid w:val="005F24FB"/>
    <w:rsid w:val="005F5B4A"/>
    <w:rsid w:val="00602A2E"/>
    <w:rsid w:val="006137EF"/>
    <w:rsid w:val="00621584"/>
    <w:rsid w:val="00624CCF"/>
    <w:rsid w:val="006252C0"/>
    <w:rsid w:val="006344AE"/>
    <w:rsid w:val="00634E81"/>
    <w:rsid w:val="00637102"/>
    <w:rsid w:val="00643561"/>
    <w:rsid w:val="00645D78"/>
    <w:rsid w:val="0065293F"/>
    <w:rsid w:val="00661A04"/>
    <w:rsid w:val="00664BE9"/>
    <w:rsid w:val="00665BB2"/>
    <w:rsid w:val="006837B0"/>
    <w:rsid w:val="00684AB6"/>
    <w:rsid w:val="006A52FB"/>
    <w:rsid w:val="006A6495"/>
    <w:rsid w:val="006A6FD4"/>
    <w:rsid w:val="006B0197"/>
    <w:rsid w:val="006B5B23"/>
    <w:rsid w:val="006C0DD1"/>
    <w:rsid w:val="006C4B70"/>
    <w:rsid w:val="006C512E"/>
    <w:rsid w:val="006C6D98"/>
    <w:rsid w:val="006D01D9"/>
    <w:rsid w:val="006D0205"/>
    <w:rsid w:val="006D37EE"/>
    <w:rsid w:val="006E5A83"/>
    <w:rsid w:val="006F0F9A"/>
    <w:rsid w:val="006F6BA5"/>
    <w:rsid w:val="007006DD"/>
    <w:rsid w:val="0070726F"/>
    <w:rsid w:val="00711C05"/>
    <w:rsid w:val="00727893"/>
    <w:rsid w:val="007331BA"/>
    <w:rsid w:val="007337AA"/>
    <w:rsid w:val="00740DE9"/>
    <w:rsid w:val="00745DB5"/>
    <w:rsid w:val="00747B90"/>
    <w:rsid w:val="00751A62"/>
    <w:rsid w:val="00754A0C"/>
    <w:rsid w:val="00760A15"/>
    <w:rsid w:val="00760CC3"/>
    <w:rsid w:val="00764FA1"/>
    <w:rsid w:val="00771B36"/>
    <w:rsid w:val="00772DED"/>
    <w:rsid w:val="00777E05"/>
    <w:rsid w:val="00781612"/>
    <w:rsid w:val="00790FE8"/>
    <w:rsid w:val="00791320"/>
    <w:rsid w:val="00794BE6"/>
    <w:rsid w:val="0079514B"/>
    <w:rsid w:val="00796946"/>
    <w:rsid w:val="007A239C"/>
    <w:rsid w:val="007A7680"/>
    <w:rsid w:val="007C1461"/>
    <w:rsid w:val="007C1C6B"/>
    <w:rsid w:val="007C2CE9"/>
    <w:rsid w:val="007D20F4"/>
    <w:rsid w:val="007F0B94"/>
    <w:rsid w:val="008054FD"/>
    <w:rsid w:val="00814ECE"/>
    <w:rsid w:val="00822B8E"/>
    <w:rsid w:val="00843578"/>
    <w:rsid w:val="00853CDD"/>
    <w:rsid w:val="0086395F"/>
    <w:rsid w:val="00881A86"/>
    <w:rsid w:val="00881F39"/>
    <w:rsid w:val="00891566"/>
    <w:rsid w:val="008915A9"/>
    <w:rsid w:val="00891850"/>
    <w:rsid w:val="00895BEF"/>
    <w:rsid w:val="008B2E09"/>
    <w:rsid w:val="008B5554"/>
    <w:rsid w:val="008B5BC3"/>
    <w:rsid w:val="008C65D1"/>
    <w:rsid w:val="008C6EB0"/>
    <w:rsid w:val="008C7273"/>
    <w:rsid w:val="008D55DD"/>
    <w:rsid w:val="008F1FBD"/>
    <w:rsid w:val="009108A9"/>
    <w:rsid w:val="00911D67"/>
    <w:rsid w:val="00914727"/>
    <w:rsid w:val="009270EF"/>
    <w:rsid w:val="0093418D"/>
    <w:rsid w:val="00946E26"/>
    <w:rsid w:val="00951133"/>
    <w:rsid w:val="00951F66"/>
    <w:rsid w:val="00954AB6"/>
    <w:rsid w:val="00956D34"/>
    <w:rsid w:val="009647BD"/>
    <w:rsid w:val="00966C36"/>
    <w:rsid w:val="00971740"/>
    <w:rsid w:val="00974404"/>
    <w:rsid w:val="00987FF6"/>
    <w:rsid w:val="00995CCC"/>
    <w:rsid w:val="009A1BBD"/>
    <w:rsid w:val="009B0AB2"/>
    <w:rsid w:val="009B0C49"/>
    <w:rsid w:val="009B645D"/>
    <w:rsid w:val="009B71CD"/>
    <w:rsid w:val="009C6D73"/>
    <w:rsid w:val="009D6194"/>
    <w:rsid w:val="009E694F"/>
    <w:rsid w:val="009F1156"/>
    <w:rsid w:val="009F11EF"/>
    <w:rsid w:val="00A01BC7"/>
    <w:rsid w:val="00A05BC2"/>
    <w:rsid w:val="00A15455"/>
    <w:rsid w:val="00A173EC"/>
    <w:rsid w:val="00A21C49"/>
    <w:rsid w:val="00A228D7"/>
    <w:rsid w:val="00A47020"/>
    <w:rsid w:val="00A508BB"/>
    <w:rsid w:val="00A57B60"/>
    <w:rsid w:val="00A61C59"/>
    <w:rsid w:val="00A73118"/>
    <w:rsid w:val="00A762E5"/>
    <w:rsid w:val="00A77C2A"/>
    <w:rsid w:val="00A800C6"/>
    <w:rsid w:val="00A83F59"/>
    <w:rsid w:val="00A85938"/>
    <w:rsid w:val="00A86DDA"/>
    <w:rsid w:val="00A94173"/>
    <w:rsid w:val="00AA15B6"/>
    <w:rsid w:val="00AB1CE9"/>
    <w:rsid w:val="00AB2E7F"/>
    <w:rsid w:val="00AC1378"/>
    <w:rsid w:val="00AD1B97"/>
    <w:rsid w:val="00AD3283"/>
    <w:rsid w:val="00AD64B2"/>
    <w:rsid w:val="00AD67B6"/>
    <w:rsid w:val="00AE0407"/>
    <w:rsid w:val="00AE2AD7"/>
    <w:rsid w:val="00B029A4"/>
    <w:rsid w:val="00B11180"/>
    <w:rsid w:val="00B13698"/>
    <w:rsid w:val="00B22409"/>
    <w:rsid w:val="00B32605"/>
    <w:rsid w:val="00B346EB"/>
    <w:rsid w:val="00B4127F"/>
    <w:rsid w:val="00B41320"/>
    <w:rsid w:val="00B439EA"/>
    <w:rsid w:val="00B505B8"/>
    <w:rsid w:val="00B600CB"/>
    <w:rsid w:val="00B65750"/>
    <w:rsid w:val="00B66F78"/>
    <w:rsid w:val="00B76F65"/>
    <w:rsid w:val="00B82465"/>
    <w:rsid w:val="00BA0501"/>
    <w:rsid w:val="00BA3247"/>
    <w:rsid w:val="00BB1B1D"/>
    <w:rsid w:val="00BB26DE"/>
    <w:rsid w:val="00BB5EA7"/>
    <w:rsid w:val="00BC729E"/>
    <w:rsid w:val="00BC7FCE"/>
    <w:rsid w:val="00BD6043"/>
    <w:rsid w:val="00BE1558"/>
    <w:rsid w:val="00BE213D"/>
    <w:rsid w:val="00BE4955"/>
    <w:rsid w:val="00BF193E"/>
    <w:rsid w:val="00BF336E"/>
    <w:rsid w:val="00BF3AE7"/>
    <w:rsid w:val="00BF45FB"/>
    <w:rsid w:val="00C23E56"/>
    <w:rsid w:val="00C247D0"/>
    <w:rsid w:val="00C275E0"/>
    <w:rsid w:val="00C31CC2"/>
    <w:rsid w:val="00C56CEC"/>
    <w:rsid w:val="00C60290"/>
    <w:rsid w:val="00C63EC2"/>
    <w:rsid w:val="00C76F9C"/>
    <w:rsid w:val="00C92CF2"/>
    <w:rsid w:val="00C940C1"/>
    <w:rsid w:val="00C97D9B"/>
    <w:rsid w:val="00CB1666"/>
    <w:rsid w:val="00CB732B"/>
    <w:rsid w:val="00CC2081"/>
    <w:rsid w:val="00CC3350"/>
    <w:rsid w:val="00CC7B7C"/>
    <w:rsid w:val="00CD4756"/>
    <w:rsid w:val="00CE0903"/>
    <w:rsid w:val="00CE3EA1"/>
    <w:rsid w:val="00CE7A9E"/>
    <w:rsid w:val="00CF0C4E"/>
    <w:rsid w:val="00D068A3"/>
    <w:rsid w:val="00D06DC3"/>
    <w:rsid w:val="00D11F7D"/>
    <w:rsid w:val="00D14F49"/>
    <w:rsid w:val="00D15B5D"/>
    <w:rsid w:val="00D165F8"/>
    <w:rsid w:val="00D21475"/>
    <w:rsid w:val="00D22094"/>
    <w:rsid w:val="00D22DDE"/>
    <w:rsid w:val="00D2418D"/>
    <w:rsid w:val="00D357C9"/>
    <w:rsid w:val="00D36543"/>
    <w:rsid w:val="00D5030F"/>
    <w:rsid w:val="00D52037"/>
    <w:rsid w:val="00D53E4E"/>
    <w:rsid w:val="00D55DE2"/>
    <w:rsid w:val="00D60718"/>
    <w:rsid w:val="00D61166"/>
    <w:rsid w:val="00D66C94"/>
    <w:rsid w:val="00D66D48"/>
    <w:rsid w:val="00D678DF"/>
    <w:rsid w:val="00D87E32"/>
    <w:rsid w:val="00D9006D"/>
    <w:rsid w:val="00D96D8B"/>
    <w:rsid w:val="00DA2010"/>
    <w:rsid w:val="00DA7485"/>
    <w:rsid w:val="00DC1652"/>
    <w:rsid w:val="00DC5BA2"/>
    <w:rsid w:val="00DD5A70"/>
    <w:rsid w:val="00DE2181"/>
    <w:rsid w:val="00DF0648"/>
    <w:rsid w:val="00DF69F9"/>
    <w:rsid w:val="00E13CE2"/>
    <w:rsid w:val="00E163EA"/>
    <w:rsid w:val="00E267A3"/>
    <w:rsid w:val="00E329C9"/>
    <w:rsid w:val="00E33724"/>
    <w:rsid w:val="00E36B19"/>
    <w:rsid w:val="00E46500"/>
    <w:rsid w:val="00E47A6C"/>
    <w:rsid w:val="00E51DE7"/>
    <w:rsid w:val="00E54E38"/>
    <w:rsid w:val="00E560AB"/>
    <w:rsid w:val="00E62551"/>
    <w:rsid w:val="00E6731C"/>
    <w:rsid w:val="00E72FDC"/>
    <w:rsid w:val="00E7589A"/>
    <w:rsid w:val="00E87312"/>
    <w:rsid w:val="00EA0682"/>
    <w:rsid w:val="00EA274F"/>
    <w:rsid w:val="00EC0C97"/>
    <w:rsid w:val="00EC48C7"/>
    <w:rsid w:val="00EC5992"/>
    <w:rsid w:val="00ED279B"/>
    <w:rsid w:val="00ED7EEE"/>
    <w:rsid w:val="00EE2A2D"/>
    <w:rsid w:val="00EE67DF"/>
    <w:rsid w:val="00EE71FC"/>
    <w:rsid w:val="00EF5909"/>
    <w:rsid w:val="00EF5FD0"/>
    <w:rsid w:val="00F049B4"/>
    <w:rsid w:val="00F05F3B"/>
    <w:rsid w:val="00F114C9"/>
    <w:rsid w:val="00F20970"/>
    <w:rsid w:val="00F2320B"/>
    <w:rsid w:val="00F326F7"/>
    <w:rsid w:val="00F46002"/>
    <w:rsid w:val="00F567FD"/>
    <w:rsid w:val="00F67882"/>
    <w:rsid w:val="00F73A8D"/>
    <w:rsid w:val="00F73CF1"/>
    <w:rsid w:val="00F76E0E"/>
    <w:rsid w:val="00F7702A"/>
    <w:rsid w:val="00F81D45"/>
    <w:rsid w:val="00F8661A"/>
    <w:rsid w:val="00F9056A"/>
    <w:rsid w:val="00F967D3"/>
    <w:rsid w:val="00FA51E0"/>
    <w:rsid w:val="00FA6C2D"/>
    <w:rsid w:val="00FB1D64"/>
    <w:rsid w:val="00FB41C0"/>
    <w:rsid w:val="00FB5D6D"/>
    <w:rsid w:val="00FC04F3"/>
    <w:rsid w:val="00FE2F3F"/>
    <w:rsid w:val="00FE477B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8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2529D44FB2021FDF8EB5DFB8543FA483950B82D1C4B69n46B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En46CI" TargetMode="External"/><Relationship Id="rId17" Type="http://schemas.openxmlformats.org/officeDocument/2006/relationships/hyperlink" Target="consultantplus://offline/ref=34BC40FFF603F45D2BE79F6C5F8A517A7BE2529D44FB2021FDF8EB5DFB8543FA483950B82D1C4B6Bn466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4BC40FFF603F45D2BE79F6C5F8A517A71E9569844F37D2BF5A1E75FFC8A1CED4F705CB92D1C49n665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Cn46D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75B9F48F82021FDF8EB5DFB8543FA483950B82D1C4A6En469I" TargetMode="External"/><Relationship Id="rId10" Type="http://schemas.openxmlformats.org/officeDocument/2006/relationships/hyperlink" Target="consultantplus://offline/ref=DFEB34E4FDA61E40B83C1AED262FB408882607D93FB7FDA85A45FB7C1CF9DFA98A627707E84309DE7EB74827D50CUCN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FEB34E4FDA61E40B83C1AED262FB408882206D839B9FDA85A45FB7C1CF9DFA98A627707E84309DE7EB74827D50CUCN" TargetMode="External"/><Relationship Id="rId14" Type="http://schemas.openxmlformats.org/officeDocument/2006/relationships/hyperlink" Target="consultantplus://offline/ref=34BC40FFF603F45D2BE79F6C5F8A517A7BE2529D44FB2021FDF8EB5DFB8543FA483950B82D1C4B6Bn46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A9B34-CACD-4868-BEC8-0391FE2F5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7</Pages>
  <Words>3901</Words>
  <Characters>22237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196</cp:revision>
  <cp:lastPrinted>2021-06-07T16:58:00Z</cp:lastPrinted>
  <dcterms:created xsi:type="dcterms:W3CDTF">2019-07-22T16:40:00Z</dcterms:created>
  <dcterms:modified xsi:type="dcterms:W3CDTF">2022-04-26T10:41:00Z</dcterms:modified>
</cp:coreProperties>
</file>